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3982" w14:textId="473D9A8B" w:rsidR="00FC5043" w:rsidRPr="003B7236" w:rsidRDefault="00461D53" w:rsidP="003B7236">
      <w:pPr>
        <w:pStyle w:val="a6"/>
        <w:jc w:val="right"/>
        <w:rPr>
          <w:sz w:val="24"/>
          <w:szCs w:val="24"/>
        </w:rPr>
      </w:pPr>
      <w:r w:rsidRPr="003B7236">
        <w:rPr>
          <w:sz w:val="24"/>
          <w:szCs w:val="24"/>
        </w:rPr>
        <w:t>УТВЕРЖДЕН</w:t>
      </w:r>
    </w:p>
    <w:p w14:paraId="16F3079E" w14:textId="2CF747F3" w:rsidR="00910712" w:rsidRPr="00910712" w:rsidRDefault="00303BDB" w:rsidP="00910712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протоколом заседания Общественного совета при </w:t>
      </w:r>
    </w:p>
    <w:p w14:paraId="0477FF49" w14:textId="47243E89" w:rsidR="00910712" w:rsidRPr="00910712" w:rsidRDefault="00303BDB" w:rsidP="00910712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Управлении</w:t>
      </w:r>
      <w:r w:rsidR="00910712" w:rsidRPr="00910712">
        <w:rPr>
          <w:sz w:val="24"/>
          <w:szCs w:val="24"/>
        </w:rPr>
        <w:t xml:space="preserve"> записи актов гражданского состояния Чеченской Республики</w:t>
      </w:r>
    </w:p>
    <w:p w14:paraId="0DA5DF74" w14:textId="1ED3C09C" w:rsidR="00FC5043" w:rsidRPr="00910712" w:rsidRDefault="002E7120" w:rsidP="00910712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от 13.01.2025</w:t>
      </w:r>
      <w:r w:rsidR="00303BDB">
        <w:rPr>
          <w:sz w:val="24"/>
          <w:szCs w:val="24"/>
        </w:rPr>
        <w:t xml:space="preserve"> г. № 01</w:t>
      </w:r>
      <w:r w:rsidR="00910712" w:rsidRPr="00910712">
        <w:rPr>
          <w:sz w:val="24"/>
          <w:szCs w:val="24"/>
        </w:rPr>
        <w:t>.</w:t>
      </w:r>
    </w:p>
    <w:p w14:paraId="2F7A0B95" w14:textId="77777777" w:rsidR="00FC5043" w:rsidRPr="007D6D66" w:rsidRDefault="00FC5043" w:rsidP="007D6D66">
      <w:pPr>
        <w:pStyle w:val="a6"/>
        <w:rPr>
          <w:sz w:val="28"/>
          <w:szCs w:val="28"/>
        </w:rPr>
      </w:pPr>
    </w:p>
    <w:p w14:paraId="117F1372" w14:textId="77777777" w:rsidR="007D6D66" w:rsidRPr="007D6D66" w:rsidRDefault="00461D53" w:rsidP="003B7236">
      <w:pPr>
        <w:pStyle w:val="a6"/>
        <w:jc w:val="center"/>
        <w:rPr>
          <w:b/>
          <w:w w:val="95"/>
          <w:sz w:val="28"/>
          <w:szCs w:val="28"/>
        </w:rPr>
      </w:pPr>
      <w:r w:rsidRPr="007D6D66">
        <w:rPr>
          <w:b/>
          <w:bCs/>
          <w:w w:val="95"/>
          <w:sz w:val="28"/>
          <w:szCs w:val="28"/>
        </w:rPr>
        <w:t>Доклад</w:t>
      </w:r>
      <w:r w:rsidRPr="007D6D66">
        <w:rPr>
          <w:spacing w:val="27"/>
          <w:w w:val="95"/>
          <w:sz w:val="28"/>
          <w:szCs w:val="28"/>
        </w:rPr>
        <w:t xml:space="preserve"> </w:t>
      </w:r>
      <w:r w:rsidRPr="007D6D66">
        <w:rPr>
          <w:b/>
          <w:w w:val="95"/>
          <w:sz w:val="28"/>
          <w:szCs w:val="28"/>
        </w:rPr>
        <w:t>об</w:t>
      </w:r>
      <w:r w:rsidRPr="007D6D66">
        <w:rPr>
          <w:b/>
          <w:spacing w:val="28"/>
          <w:w w:val="95"/>
          <w:sz w:val="28"/>
          <w:szCs w:val="28"/>
        </w:rPr>
        <w:t xml:space="preserve"> </w:t>
      </w:r>
      <w:r w:rsidR="00EC22DA" w:rsidRPr="007D6D66">
        <w:rPr>
          <w:b/>
          <w:w w:val="95"/>
          <w:sz w:val="28"/>
          <w:szCs w:val="28"/>
        </w:rPr>
        <w:t>антимонопольном</w:t>
      </w:r>
      <w:r w:rsidRPr="007D6D66">
        <w:rPr>
          <w:b/>
          <w:spacing w:val="12"/>
          <w:w w:val="95"/>
          <w:sz w:val="28"/>
          <w:szCs w:val="28"/>
        </w:rPr>
        <w:t xml:space="preserve"> </w:t>
      </w:r>
      <w:r w:rsidRPr="007D6D66">
        <w:rPr>
          <w:b/>
          <w:w w:val="95"/>
          <w:sz w:val="28"/>
          <w:szCs w:val="28"/>
        </w:rPr>
        <w:t>комплаенсе</w:t>
      </w:r>
    </w:p>
    <w:p w14:paraId="380C03BF" w14:textId="53E750AE" w:rsidR="007D6D66" w:rsidRPr="007D6D66" w:rsidRDefault="00461D53" w:rsidP="003B7236">
      <w:pPr>
        <w:pStyle w:val="a6"/>
        <w:jc w:val="center"/>
        <w:rPr>
          <w:b/>
          <w:spacing w:val="41"/>
          <w:w w:val="95"/>
          <w:sz w:val="28"/>
          <w:szCs w:val="28"/>
        </w:rPr>
      </w:pPr>
      <w:r w:rsidRPr="007D6D66">
        <w:rPr>
          <w:b/>
          <w:w w:val="95"/>
          <w:sz w:val="28"/>
          <w:szCs w:val="28"/>
        </w:rPr>
        <w:t>в</w:t>
      </w:r>
      <w:r w:rsidRPr="007D6D66">
        <w:rPr>
          <w:b/>
          <w:spacing w:val="20"/>
          <w:w w:val="95"/>
          <w:sz w:val="28"/>
          <w:szCs w:val="28"/>
        </w:rPr>
        <w:t xml:space="preserve"> </w:t>
      </w:r>
      <w:r w:rsidR="007D6D66" w:rsidRPr="007D6D66">
        <w:rPr>
          <w:b/>
          <w:w w:val="95"/>
          <w:sz w:val="28"/>
          <w:szCs w:val="28"/>
        </w:rPr>
        <w:t>У</w:t>
      </w:r>
      <w:r w:rsidRPr="007D6D66">
        <w:rPr>
          <w:b/>
          <w:w w:val="95"/>
          <w:sz w:val="28"/>
          <w:szCs w:val="28"/>
        </w:rPr>
        <w:t>правлении</w:t>
      </w:r>
      <w:r w:rsidRPr="007D6D66">
        <w:rPr>
          <w:b/>
          <w:spacing w:val="43"/>
          <w:w w:val="95"/>
          <w:sz w:val="28"/>
          <w:szCs w:val="28"/>
        </w:rPr>
        <w:t xml:space="preserve"> </w:t>
      </w:r>
      <w:r w:rsidRPr="007D6D66">
        <w:rPr>
          <w:b/>
          <w:w w:val="95"/>
          <w:sz w:val="28"/>
          <w:szCs w:val="28"/>
        </w:rPr>
        <w:t>записи</w:t>
      </w:r>
      <w:r w:rsidR="007D6D66" w:rsidRPr="007D6D66">
        <w:rPr>
          <w:b/>
          <w:w w:val="95"/>
          <w:sz w:val="28"/>
          <w:szCs w:val="28"/>
        </w:rPr>
        <w:t xml:space="preserve"> </w:t>
      </w:r>
      <w:r w:rsidR="00EC22DA" w:rsidRPr="007D6D66">
        <w:rPr>
          <w:b/>
          <w:bCs/>
          <w:w w:val="95"/>
          <w:sz w:val="28"/>
          <w:szCs w:val="28"/>
        </w:rPr>
        <w:t>а</w:t>
      </w:r>
      <w:r w:rsidRPr="007D6D66">
        <w:rPr>
          <w:b/>
          <w:bCs/>
          <w:w w:val="95"/>
          <w:sz w:val="28"/>
          <w:szCs w:val="28"/>
        </w:rPr>
        <w:t>ктов</w:t>
      </w:r>
      <w:r w:rsidR="00EC22DA" w:rsidRPr="007D6D66">
        <w:rPr>
          <w:b/>
          <w:bCs/>
          <w:w w:val="95"/>
          <w:sz w:val="28"/>
          <w:szCs w:val="28"/>
        </w:rPr>
        <w:t xml:space="preserve"> </w:t>
      </w:r>
      <w:r w:rsidRPr="007D6D66">
        <w:rPr>
          <w:b/>
          <w:w w:val="95"/>
          <w:sz w:val="28"/>
          <w:szCs w:val="28"/>
        </w:rPr>
        <w:t>гражданского</w:t>
      </w:r>
      <w:r w:rsidRPr="007D6D66">
        <w:rPr>
          <w:b/>
          <w:spacing w:val="39"/>
          <w:w w:val="95"/>
          <w:sz w:val="28"/>
          <w:szCs w:val="28"/>
        </w:rPr>
        <w:t xml:space="preserve"> </w:t>
      </w:r>
      <w:r w:rsidRPr="007D6D66">
        <w:rPr>
          <w:b/>
          <w:w w:val="95"/>
          <w:sz w:val="28"/>
          <w:szCs w:val="28"/>
        </w:rPr>
        <w:t>состояния</w:t>
      </w:r>
    </w:p>
    <w:p w14:paraId="40E48DF4" w14:textId="4CE3963D" w:rsidR="00FC5043" w:rsidRPr="007D6D66" w:rsidRDefault="001272EF" w:rsidP="003B7236">
      <w:pPr>
        <w:pStyle w:val="a6"/>
        <w:jc w:val="center"/>
        <w:rPr>
          <w:b/>
          <w:w w:val="95"/>
          <w:sz w:val="28"/>
          <w:szCs w:val="28"/>
        </w:rPr>
      </w:pPr>
      <w:r w:rsidRPr="007D6D66">
        <w:rPr>
          <w:b/>
          <w:w w:val="95"/>
          <w:sz w:val="28"/>
          <w:szCs w:val="28"/>
        </w:rPr>
        <w:t>Чеченской республики</w:t>
      </w:r>
      <w:r w:rsidR="00461D53" w:rsidRPr="007D6D66">
        <w:rPr>
          <w:b/>
          <w:spacing w:val="24"/>
          <w:w w:val="95"/>
          <w:sz w:val="28"/>
          <w:szCs w:val="28"/>
        </w:rPr>
        <w:t xml:space="preserve"> </w:t>
      </w:r>
      <w:r w:rsidR="00461D53" w:rsidRPr="007D6D66">
        <w:rPr>
          <w:b/>
          <w:w w:val="95"/>
          <w:sz w:val="28"/>
          <w:szCs w:val="28"/>
        </w:rPr>
        <w:t>за</w:t>
      </w:r>
      <w:r w:rsidR="00461D53" w:rsidRPr="007D6D66">
        <w:rPr>
          <w:b/>
          <w:spacing w:val="2"/>
          <w:w w:val="95"/>
          <w:sz w:val="28"/>
          <w:szCs w:val="28"/>
        </w:rPr>
        <w:t xml:space="preserve"> </w:t>
      </w:r>
      <w:r w:rsidR="00461D53" w:rsidRPr="007D6D66">
        <w:rPr>
          <w:b/>
          <w:bCs/>
          <w:w w:val="95"/>
          <w:sz w:val="28"/>
          <w:szCs w:val="28"/>
        </w:rPr>
        <w:t>202</w:t>
      </w:r>
      <w:r w:rsidR="005E07CF">
        <w:rPr>
          <w:b/>
          <w:bCs/>
          <w:w w:val="95"/>
          <w:sz w:val="28"/>
          <w:szCs w:val="28"/>
        </w:rPr>
        <w:t>4</w:t>
      </w:r>
      <w:r w:rsidR="00461D53" w:rsidRPr="007D6D66">
        <w:rPr>
          <w:b/>
          <w:bCs/>
          <w:spacing w:val="23"/>
          <w:w w:val="95"/>
          <w:sz w:val="28"/>
          <w:szCs w:val="28"/>
        </w:rPr>
        <w:t xml:space="preserve"> </w:t>
      </w:r>
      <w:r w:rsidR="00461D53" w:rsidRPr="007D6D66">
        <w:rPr>
          <w:b/>
          <w:bCs/>
          <w:w w:val="95"/>
          <w:sz w:val="28"/>
          <w:szCs w:val="28"/>
        </w:rPr>
        <w:t>год</w:t>
      </w:r>
    </w:p>
    <w:p w14:paraId="1B26A37B" w14:textId="77777777" w:rsidR="00FC5043" w:rsidRPr="007D6D66" w:rsidRDefault="00FC5043" w:rsidP="003B7236">
      <w:pPr>
        <w:pStyle w:val="a6"/>
        <w:jc w:val="center"/>
        <w:rPr>
          <w:sz w:val="28"/>
          <w:szCs w:val="28"/>
        </w:rPr>
      </w:pPr>
    </w:p>
    <w:p w14:paraId="345A775B" w14:textId="5A47598F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 xml:space="preserve">На </w:t>
      </w:r>
      <w:r w:rsidR="00303BDB">
        <w:rPr>
          <w:sz w:val="28"/>
          <w:szCs w:val="28"/>
        </w:rPr>
        <w:t>официальное сайте У</w:t>
      </w:r>
      <w:r w:rsidRPr="007D6D66">
        <w:rPr>
          <w:sz w:val="28"/>
          <w:szCs w:val="28"/>
        </w:rPr>
        <w:t>правления записи актов гражданского состояния</w:t>
      </w:r>
      <w:r w:rsidRPr="007D6D66">
        <w:rPr>
          <w:spacing w:val="1"/>
          <w:sz w:val="28"/>
          <w:szCs w:val="28"/>
        </w:rPr>
        <w:t xml:space="preserve"> </w:t>
      </w:r>
      <w:r w:rsidR="001272EF" w:rsidRPr="007D6D66">
        <w:rPr>
          <w:w w:val="105"/>
          <w:sz w:val="28"/>
          <w:szCs w:val="28"/>
        </w:rPr>
        <w:t>Чеченской Республики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(далее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i/>
          <w:w w:val="95"/>
          <w:sz w:val="28"/>
          <w:szCs w:val="28"/>
        </w:rPr>
        <w:t>—</w:t>
      </w:r>
      <w:r w:rsidRPr="007D6D66">
        <w:rPr>
          <w:i/>
          <w:spacing w:val="1"/>
          <w:w w:val="95"/>
          <w:sz w:val="28"/>
          <w:szCs w:val="28"/>
        </w:rPr>
        <w:t xml:space="preserve"> </w:t>
      </w:r>
      <w:r w:rsidR="00303BDB">
        <w:rPr>
          <w:w w:val="105"/>
          <w:sz w:val="28"/>
          <w:szCs w:val="28"/>
        </w:rPr>
        <w:t>У</w:t>
      </w:r>
      <w:r w:rsidRPr="007D6D66">
        <w:rPr>
          <w:w w:val="105"/>
          <w:sz w:val="28"/>
          <w:szCs w:val="28"/>
        </w:rPr>
        <w:t>правление)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в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информационно-</w:t>
      </w:r>
      <w:r w:rsidRPr="007D6D66">
        <w:rPr>
          <w:sz w:val="28"/>
          <w:szCs w:val="28"/>
        </w:rPr>
        <w:t>телекоммуник</w:t>
      </w:r>
      <w:r w:rsidR="00303BDB">
        <w:rPr>
          <w:sz w:val="28"/>
          <w:szCs w:val="28"/>
        </w:rPr>
        <w:t>ационной сети Интернет размещен</w:t>
      </w:r>
      <w:r w:rsidRPr="007D6D66">
        <w:rPr>
          <w:spacing w:val="1"/>
          <w:sz w:val="28"/>
          <w:szCs w:val="28"/>
        </w:rPr>
        <w:t xml:space="preserve"> </w:t>
      </w:r>
      <w:r w:rsidR="0057330D">
        <w:rPr>
          <w:sz w:val="28"/>
          <w:szCs w:val="28"/>
        </w:rPr>
        <w:t>приказы У</w:t>
      </w:r>
      <w:r w:rsidRPr="007D6D66">
        <w:rPr>
          <w:sz w:val="28"/>
          <w:szCs w:val="28"/>
        </w:rPr>
        <w:t xml:space="preserve">правления от </w:t>
      </w:r>
      <w:r w:rsidR="00BA4D34" w:rsidRPr="007D6D66">
        <w:rPr>
          <w:sz w:val="28"/>
          <w:szCs w:val="28"/>
        </w:rPr>
        <w:t>1</w:t>
      </w:r>
      <w:r w:rsidRPr="007D6D66">
        <w:rPr>
          <w:sz w:val="28"/>
          <w:szCs w:val="28"/>
        </w:rPr>
        <w:t>3</w:t>
      </w:r>
      <w:r w:rsidRPr="007D6D66">
        <w:rPr>
          <w:spacing w:val="1"/>
          <w:sz w:val="28"/>
          <w:szCs w:val="28"/>
        </w:rPr>
        <w:t xml:space="preserve"> </w:t>
      </w:r>
      <w:r w:rsidR="00BA4D34" w:rsidRPr="007D6D66">
        <w:rPr>
          <w:w w:val="105"/>
          <w:sz w:val="28"/>
          <w:szCs w:val="28"/>
        </w:rPr>
        <w:t>февраля</w:t>
      </w:r>
      <w:r w:rsidRPr="007D6D66">
        <w:rPr>
          <w:w w:val="105"/>
          <w:sz w:val="28"/>
          <w:szCs w:val="28"/>
        </w:rPr>
        <w:t xml:space="preserve"> 20</w:t>
      </w:r>
      <w:r w:rsidR="00BA4D34" w:rsidRPr="007D6D66">
        <w:rPr>
          <w:w w:val="105"/>
          <w:sz w:val="28"/>
          <w:szCs w:val="28"/>
        </w:rPr>
        <w:t>19</w:t>
      </w:r>
      <w:r w:rsidRPr="007D6D66">
        <w:rPr>
          <w:w w:val="105"/>
          <w:sz w:val="28"/>
          <w:szCs w:val="28"/>
        </w:rPr>
        <w:t xml:space="preserve"> г. </w:t>
      </w:r>
      <w:r w:rsidR="00A5493B">
        <w:rPr>
          <w:w w:val="105"/>
          <w:sz w:val="28"/>
          <w:szCs w:val="28"/>
        </w:rPr>
        <w:t>№</w:t>
      </w:r>
      <w:r w:rsidR="00303BDB">
        <w:rPr>
          <w:w w:val="105"/>
          <w:sz w:val="28"/>
          <w:szCs w:val="28"/>
        </w:rPr>
        <w:t xml:space="preserve"> </w:t>
      </w:r>
      <w:r w:rsidR="00BA4D34" w:rsidRPr="007D6D66">
        <w:rPr>
          <w:w w:val="105"/>
          <w:sz w:val="28"/>
          <w:szCs w:val="28"/>
        </w:rPr>
        <w:t>03-0</w:t>
      </w:r>
      <w:r w:rsidRPr="007D6D66">
        <w:rPr>
          <w:w w:val="105"/>
          <w:sz w:val="28"/>
          <w:szCs w:val="28"/>
        </w:rPr>
        <w:t xml:space="preserve"> </w:t>
      </w:r>
      <w:r w:rsidR="00BA4D34" w:rsidRPr="007D6D66">
        <w:rPr>
          <w:w w:val="105"/>
          <w:sz w:val="28"/>
          <w:szCs w:val="28"/>
        </w:rPr>
        <w:t>«Об организации системы внутреннего обеспечения соответствия деятельности Управления ЗАГС ЧР требованиям антимонопольного законодательства»</w:t>
      </w:r>
      <w:r w:rsidRPr="007D6D66">
        <w:rPr>
          <w:w w:val="105"/>
          <w:sz w:val="28"/>
          <w:szCs w:val="28"/>
        </w:rPr>
        <w:t>, Положение об организации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системы внутреннего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обеспеч</w:t>
      </w:r>
      <w:r w:rsidR="0057330D">
        <w:rPr>
          <w:w w:val="105"/>
          <w:sz w:val="28"/>
          <w:szCs w:val="28"/>
        </w:rPr>
        <w:t>ения соответствия деятельности У</w:t>
      </w:r>
      <w:r w:rsidRPr="007D6D66">
        <w:rPr>
          <w:w w:val="105"/>
          <w:sz w:val="28"/>
          <w:szCs w:val="28"/>
        </w:rPr>
        <w:t>правления записи актов граждан</w:t>
      </w:r>
      <w:r w:rsidR="00BA4D34" w:rsidRPr="007D6D66">
        <w:rPr>
          <w:w w:val="105"/>
          <w:sz w:val="28"/>
          <w:szCs w:val="28"/>
        </w:rPr>
        <w:t>с</w:t>
      </w:r>
      <w:r w:rsidRPr="007D6D66">
        <w:rPr>
          <w:sz w:val="28"/>
          <w:szCs w:val="28"/>
        </w:rPr>
        <w:t>кого состояния</w:t>
      </w:r>
      <w:r w:rsidRPr="007D6D66">
        <w:rPr>
          <w:spacing w:val="1"/>
          <w:sz w:val="28"/>
          <w:szCs w:val="28"/>
        </w:rPr>
        <w:t xml:space="preserve"> </w:t>
      </w:r>
      <w:r w:rsidR="00BA4D34" w:rsidRPr="007D6D66">
        <w:rPr>
          <w:sz w:val="28"/>
          <w:szCs w:val="28"/>
        </w:rPr>
        <w:t>Чеченской Республики</w:t>
      </w:r>
      <w:r w:rsidRPr="007D6D66">
        <w:rPr>
          <w:sz w:val="28"/>
          <w:szCs w:val="28"/>
        </w:rPr>
        <w:t xml:space="preserve"> требованиям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 зако</w:t>
      </w:r>
      <w:r w:rsidRPr="007D6D66">
        <w:rPr>
          <w:w w:val="105"/>
          <w:sz w:val="28"/>
          <w:szCs w:val="28"/>
        </w:rPr>
        <w:t>нодательства.</w:t>
      </w:r>
    </w:p>
    <w:p w14:paraId="0DA1B774" w14:textId="7D6D5118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 целях выявления и исключения рисков нарушения антимонопольного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законодательства, а также проведения анализа о целесообразности</w:t>
      </w:r>
      <w:r w:rsidR="00A5493B">
        <w:rPr>
          <w:w w:val="105"/>
          <w:sz w:val="28"/>
          <w:szCs w:val="28"/>
        </w:rPr>
        <w:t xml:space="preserve"> (</w:t>
      </w:r>
      <w:r w:rsidR="007D6D66" w:rsidRPr="007D6D66">
        <w:rPr>
          <w:w w:val="105"/>
          <w:sz w:val="28"/>
          <w:szCs w:val="28"/>
        </w:rPr>
        <w:t>нецеле</w:t>
      </w:r>
      <w:r w:rsidRPr="007D6D66">
        <w:rPr>
          <w:w w:val="105"/>
          <w:sz w:val="28"/>
          <w:szCs w:val="28"/>
        </w:rPr>
        <w:t>сообразности) внесения изменений в нормативные правовые акты (проекты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sz w:val="28"/>
          <w:szCs w:val="28"/>
        </w:rPr>
        <w:t>нормативных правов</w:t>
      </w:r>
      <w:r w:rsidR="00464E6C">
        <w:rPr>
          <w:sz w:val="28"/>
          <w:szCs w:val="28"/>
        </w:rPr>
        <w:t>ых актов) на официальном сайте У</w:t>
      </w:r>
      <w:r w:rsidRPr="007D6D66">
        <w:rPr>
          <w:sz w:val="28"/>
          <w:szCs w:val="28"/>
        </w:rPr>
        <w:t>правления предусмот</w:t>
      </w:r>
      <w:r w:rsidRPr="007D6D66">
        <w:rPr>
          <w:spacing w:val="-1"/>
          <w:w w:val="105"/>
          <w:sz w:val="28"/>
          <w:szCs w:val="28"/>
        </w:rPr>
        <w:t>рен</w:t>
      </w:r>
      <w:r w:rsidRPr="007D6D66">
        <w:rPr>
          <w:spacing w:val="-14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раздел</w:t>
      </w:r>
      <w:r w:rsidRPr="007D6D66">
        <w:rPr>
          <w:spacing w:val="-6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для</w:t>
      </w:r>
      <w:r w:rsidRPr="007D6D66">
        <w:rPr>
          <w:spacing w:val="-15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опубликования</w:t>
      </w:r>
      <w:r w:rsidRPr="007D6D66">
        <w:rPr>
          <w:spacing w:val="13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проектов</w:t>
      </w:r>
      <w:r w:rsidRPr="007D6D66">
        <w:rPr>
          <w:spacing w:val="-9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нормативных</w:t>
      </w:r>
      <w:r w:rsidRPr="007D6D66">
        <w:rPr>
          <w:spacing w:val="-2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правовых</w:t>
      </w:r>
      <w:r w:rsidRPr="007D6D66">
        <w:rPr>
          <w:spacing w:val="-6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актов</w:t>
      </w:r>
      <w:r w:rsidRPr="007D6D66">
        <w:rPr>
          <w:spacing w:val="-12"/>
          <w:w w:val="105"/>
          <w:sz w:val="28"/>
          <w:szCs w:val="28"/>
        </w:rPr>
        <w:t xml:space="preserve"> </w:t>
      </w:r>
      <w:r w:rsidR="00FC6B20">
        <w:rPr>
          <w:w w:val="105"/>
          <w:sz w:val="28"/>
          <w:szCs w:val="28"/>
        </w:rPr>
        <w:t>У</w:t>
      </w:r>
      <w:r w:rsidR="007D6D66" w:rsidRPr="007D6D66">
        <w:rPr>
          <w:w w:val="105"/>
          <w:sz w:val="28"/>
          <w:szCs w:val="28"/>
        </w:rPr>
        <w:t>прав</w:t>
      </w:r>
      <w:r w:rsidRPr="007D6D66">
        <w:rPr>
          <w:sz w:val="28"/>
          <w:szCs w:val="28"/>
        </w:rPr>
        <w:t>ления с уведомлением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о начале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сбора замечаний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и предложений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организаций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 xml:space="preserve">и граждан, </w:t>
      </w:r>
      <w:r w:rsidRPr="007D6D66">
        <w:rPr>
          <w:w w:val="105"/>
          <w:sz w:val="28"/>
          <w:szCs w:val="28"/>
        </w:rPr>
        <w:t>а также перечень принятых нормативн</w:t>
      </w:r>
      <w:r w:rsidR="001272EF" w:rsidRPr="007D6D66">
        <w:rPr>
          <w:w w:val="105"/>
          <w:sz w:val="28"/>
          <w:szCs w:val="28"/>
        </w:rPr>
        <w:t>ы</w:t>
      </w:r>
      <w:r w:rsidR="00303BDB">
        <w:rPr>
          <w:w w:val="105"/>
          <w:sz w:val="28"/>
          <w:szCs w:val="28"/>
        </w:rPr>
        <w:t xml:space="preserve">х правовых актов </w:t>
      </w:r>
      <w:r w:rsidR="00303BDB" w:rsidRPr="0057330D">
        <w:rPr>
          <w:sz w:val="28"/>
          <w:szCs w:val="28"/>
        </w:rPr>
        <w:t>У</w:t>
      </w:r>
      <w:r w:rsidR="007D6D66" w:rsidRPr="0057330D">
        <w:rPr>
          <w:sz w:val="28"/>
          <w:szCs w:val="28"/>
        </w:rPr>
        <w:t>прав</w:t>
      </w:r>
      <w:r w:rsidRPr="0057330D">
        <w:rPr>
          <w:sz w:val="28"/>
          <w:szCs w:val="28"/>
        </w:rPr>
        <w:t>ления.</w:t>
      </w:r>
      <w:r w:rsidR="007D6D66" w:rsidRPr="007D6D66">
        <w:rPr>
          <w:w w:val="105"/>
          <w:sz w:val="28"/>
          <w:szCs w:val="28"/>
        </w:rPr>
        <w:t xml:space="preserve"> </w:t>
      </w:r>
    </w:p>
    <w:p w14:paraId="10078501" w14:textId="13B7FE52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целях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выявления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рисков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="007D6D66" w:rsidRPr="007D6D66">
        <w:rPr>
          <w:sz w:val="28"/>
          <w:szCs w:val="28"/>
        </w:rPr>
        <w:t xml:space="preserve">                                 </w:t>
      </w:r>
      <w:r w:rsidRPr="007D6D66">
        <w:rPr>
          <w:spacing w:val="1"/>
          <w:sz w:val="28"/>
          <w:szCs w:val="28"/>
        </w:rPr>
        <w:t xml:space="preserve"> </w:t>
      </w:r>
      <w:proofErr w:type="gramStart"/>
      <w:r w:rsidRPr="007D6D66">
        <w:rPr>
          <w:sz w:val="28"/>
          <w:szCs w:val="28"/>
        </w:rPr>
        <w:t>за</w:t>
      </w:r>
      <w:r w:rsidR="007D6D66" w:rsidRPr="007D6D66">
        <w:rPr>
          <w:sz w:val="28"/>
          <w:szCs w:val="28"/>
        </w:rPr>
        <w:t>конода</w:t>
      </w:r>
      <w:r w:rsidRPr="007D6D66">
        <w:rPr>
          <w:sz w:val="28"/>
          <w:szCs w:val="28"/>
        </w:rPr>
        <w:t>тельства  по</w:t>
      </w:r>
      <w:proofErr w:type="gramEnd"/>
      <w:r w:rsidRPr="007D6D66">
        <w:rPr>
          <w:sz w:val="28"/>
          <w:szCs w:val="28"/>
        </w:rPr>
        <w:t xml:space="preserve"> внутреннему контролю за соблюдением соответствия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деятельности</w:t>
      </w:r>
      <w:r w:rsidRPr="007D6D66">
        <w:rPr>
          <w:spacing w:val="1"/>
          <w:sz w:val="28"/>
          <w:szCs w:val="28"/>
        </w:rPr>
        <w:t xml:space="preserve"> </w:t>
      </w:r>
      <w:r w:rsidR="0057330D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 записи актов гражданского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состояния</w:t>
      </w:r>
      <w:r w:rsidRPr="007D6D66">
        <w:rPr>
          <w:spacing w:val="1"/>
          <w:sz w:val="28"/>
          <w:szCs w:val="28"/>
        </w:rPr>
        <w:t xml:space="preserve"> </w:t>
      </w:r>
      <w:r w:rsidR="001272EF" w:rsidRPr="007D6D66">
        <w:rPr>
          <w:sz w:val="28"/>
          <w:szCs w:val="28"/>
        </w:rPr>
        <w:t xml:space="preserve">Чеченской Республики </w:t>
      </w:r>
      <w:r w:rsidRPr="007D6D66">
        <w:rPr>
          <w:sz w:val="28"/>
          <w:szCs w:val="28"/>
        </w:rPr>
        <w:t>требованиям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Российской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Федерации</w:t>
      </w:r>
      <w:r w:rsidRPr="007D6D66">
        <w:rPr>
          <w:spacing w:val="21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проведено:</w:t>
      </w:r>
    </w:p>
    <w:p w14:paraId="0B86431F" w14:textId="7695C81F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анализ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выявленных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 законодательства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деятельности</w:t>
      </w:r>
      <w:r w:rsidRPr="007D6D66">
        <w:rPr>
          <w:spacing w:val="1"/>
          <w:sz w:val="28"/>
          <w:szCs w:val="28"/>
        </w:rPr>
        <w:t xml:space="preserve"> </w:t>
      </w:r>
      <w:r w:rsidR="0057330D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предыдущие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3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года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(предостережений,</w:t>
      </w:r>
      <w:r w:rsidR="00A5493B">
        <w:rPr>
          <w:sz w:val="28"/>
          <w:szCs w:val="28"/>
        </w:rPr>
        <w:t xml:space="preserve"> п</w:t>
      </w:r>
      <w:r w:rsidR="007D6D66" w:rsidRPr="007D6D66">
        <w:rPr>
          <w:sz w:val="28"/>
          <w:szCs w:val="28"/>
        </w:rPr>
        <w:t>реду</w:t>
      </w:r>
      <w:r w:rsidRPr="007D6D66">
        <w:rPr>
          <w:sz w:val="28"/>
          <w:szCs w:val="28"/>
        </w:rPr>
        <w:t>преждений,</w:t>
      </w:r>
      <w:r w:rsidRPr="007D6D66">
        <w:rPr>
          <w:spacing w:val="32"/>
          <w:sz w:val="28"/>
          <w:szCs w:val="28"/>
        </w:rPr>
        <w:t xml:space="preserve"> </w:t>
      </w:r>
      <w:r w:rsidRPr="007D6D66">
        <w:rPr>
          <w:sz w:val="28"/>
          <w:szCs w:val="28"/>
        </w:rPr>
        <w:t>штрафов,</w:t>
      </w:r>
      <w:r w:rsidRPr="007D6D66">
        <w:rPr>
          <w:spacing w:val="32"/>
          <w:sz w:val="28"/>
          <w:szCs w:val="28"/>
        </w:rPr>
        <w:t xml:space="preserve"> </w:t>
      </w:r>
      <w:r w:rsidRPr="007D6D66">
        <w:rPr>
          <w:sz w:val="28"/>
          <w:szCs w:val="28"/>
        </w:rPr>
        <w:t>возбужденных</w:t>
      </w:r>
      <w:r w:rsidRPr="007D6D66">
        <w:rPr>
          <w:spacing w:val="46"/>
          <w:sz w:val="28"/>
          <w:szCs w:val="28"/>
        </w:rPr>
        <w:t xml:space="preserve"> </w:t>
      </w:r>
      <w:r w:rsidRPr="007D6D66">
        <w:rPr>
          <w:sz w:val="28"/>
          <w:szCs w:val="28"/>
        </w:rPr>
        <w:t>дел</w:t>
      </w:r>
      <w:r w:rsidR="001272EF" w:rsidRPr="007D6D66">
        <w:rPr>
          <w:sz w:val="28"/>
          <w:szCs w:val="28"/>
        </w:rPr>
        <w:t>-</w:t>
      </w:r>
      <w:r w:rsidRPr="007D6D66">
        <w:rPr>
          <w:spacing w:val="15"/>
          <w:sz w:val="28"/>
          <w:szCs w:val="28"/>
        </w:rPr>
        <w:t xml:space="preserve"> </w:t>
      </w:r>
      <w:r w:rsidRPr="007D6D66">
        <w:rPr>
          <w:sz w:val="28"/>
          <w:szCs w:val="28"/>
        </w:rPr>
        <w:t>не</w:t>
      </w:r>
      <w:r w:rsidRPr="007D6D66">
        <w:rPr>
          <w:spacing w:val="11"/>
          <w:sz w:val="28"/>
          <w:szCs w:val="28"/>
        </w:rPr>
        <w:t xml:space="preserve"> </w:t>
      </w:r>
      <w:r w:rsidRPr="007D6D66">
        <w:rPr>
          <w:sz w:val="28"/>
          <w:szCs w:val="28"/>
        </w:rPr>
        <w:t>имеется,</w:t>
      </w:r>
      <w:r w:rsidRPr="007D6D66">
        <w:rPr>
          <w:spacing w:val="20"/>
          <w:sz w:val="28"/>
          <w:szCs w:val="28"/>
        </w:rPr>
        <w:t xml:space="preserve"> </w:t>
      </w:r>
      <w:r w:rsidRPr="007D6D66">
        <w:rPr>
          <w:sz w:val="28"/>
          <w:szCs w:val="28"/>
        </w:rPr>
        <w:t>жалоб</w:t>
      </w:r>
      <w:r w:rsidRPr="007D6D66">
        <w:rPr>
          <w:spacing w:val="20"/>
          <w:sz w:val="28"/>
          <w:szCs w:val="28"/>
        </w:rPr>
        <w:t xml:space="preserve"> </w:t>
      </w:r>
      <w:r w:rsidRPr="007D6D66">
        <w:rPr>
          <w:sz w:val="28"/>
          <w:szCs w:val="28"/>
        </w:rPr>
        <w:t>-</w:t>
      </w:r>
      <w:r w:rsidRPr="007D6D66">
        <w:rPr>
          <w:spacing w:val="9"/>
          <w:sz w:val="28"/>
          <w:szCs w:val="28"/>
        </w:rPr>
        <w:t xml:space="preserve"> </w:t>
      </w:r>
      <w:r w:rsidR="001272EF" w:rsidRPr="007D6D66">
        <w:rPr>
          <w:spacing w:val="9"/>
          <w:sz w:val="28"/>
          <w:szCs w:val="28"/>
        </w:rPr>
        <w:t>нет</w:t>
      </w:r>
      <w:r w:rsidRPr="007D6D66">
        <w:rPr>
          <w:sz w:val="28"/>
          <w:szCs w:val="28"/>
        </w:rPr>
        <w:t>);</w:t>
      </w:r>
    </w:p>
    <w:p w14:paraId="38C9A1E0" w14:textId="42603E18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ана</w:t>
      </w:r>
      <w:r w:rsidR="0057330D">
        <w:rPr>
          <w:sz w:val="28"/>
          <w:szCs w:val="28"/>
        </w:rPr>
        <w:t>лиз нормативных правовых актов У</w:t>
      </w:r>
      <w:r w:rsidRPr="007D6D66">
        <w:rPr>
          <w:sz w:val="28"/>
          <w:szCs w:val="28"/>
        </w:rPr>
        <w:t xml:space="preserve">правления и проектов </w:t>
      </w:r>
      <w:r w:rsidR="001272EF" w:rsidRPr="007D6D66">
        <w:rPr>
          <w:sz w:val="28"/>
          <w:szCs w:val="28"/>
        </w:rPr>
        <w:t>нормативных</w:t>
      </w:r>
      <w:r w:rsidRPr="007D6D66">
        <w:rPr>
          <w:spacing w:val="9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правовых</w:t>
      </w:r>
      <w:r w:rsidRPr="007D6D66">
        <w:rPr>
          <w:spacing w:val="26"/>
          <w:sz w:val="28"/>
          <w:szCs w:val="28"/>
        </w:rPr>
        <w:t xml:space="preserve"> </w:t>
      </w:r>
      <w:r w:rsidRPr="007D6D66">
        <w:rPr>
          <w:sz w:val="28"/>
          <w:szCs w:val="28"/>
        </w:rPr>
        <w:t>актов</w:t>
      </w:r>
      <w:r w:rsidRPr="007D6D66">
        <w:rPr>
          <w:spacing w:val="16"/>
          <w:sz w:val="28"/>
          <w:szCs w:val="28"/>
        </w:rPr>
        <w:t xml:space="preserve"> </w:t>
      </w:r>
      <w:r w:rsidR="0057330D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правления;</w:t>
      </w:r>
    </w:p>
    <w:p w14:paraId="2AB4F928" w14:textId="43C0436D" w:rsidR="00FC5043" w:rsidRPr="007D6D66" w:rsidRDefault="00461D53" w:rsidP="00A5493B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мониторинг</w:t>
      </w:r>
      <w:r w:rsidRPr="007D6D66">
        <w:rPr>
          <w:spacing w:val="39"/>
          <w:sz w:val="28"/>
          <w:szCs w:val="28"/>
        </w:rPr>
        <w:t xml:space="preserve"> </w:t>
      </w:r>
      <w:r w:rsidRPr="007D6D66">
        <w:rPr>
          <w:sz w:val="28"/>
          <w:szCs w:val="28"/>
        </w:rPr>
        <w:t>и</w:t>
      </w:r>
      <w:r w:rsidRPr="007D6D66">
        <w:rPr>
          <w:spacing w:val="8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анализ</w:t>
      </w:r>
      <w:r w:rsidRPr="007D6D66">
        <w:rPr>
          <w:spacing w:val="92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практики</w:t>
      </w:r>
      <w:r w:rsidRPr="007D6D66">
        <w:rPr>
          <w:spacing w:val="92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применения</w:t>
      </w:r>
      <w:r w:rsidRPr="007D6D66">
        <w:rPr>
          <w:spacing w:val="108"/>
          <w:sz w:val="28"/>
          <w:szCs w:val="28"/>
        </w:rPr>
        <w:t xml:space="preserve"> </w:t>
      </w:r>
      <w:r w:rsidRPr="007D6D66">
        <w:rPr>
          <w:sz w:val="28"/>
          <w:szCs w:val="28"/>
        </w:rPr>
        <w:t>в</w:t>
      </w:r>
      <w:r w:rsidRPr="007D6D66">
        <w:rPr>
          <w:spacing w:val="78"/>
          <w:sz w:val="28"/>
          <w:szCs w:val="28"/>
        </w:rPr>
        <w:t xml:space="preserve"> </w:t>
      </w:r>
      <w:r w:rsidR="00A5493B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правлении</w:t>
      </w:r>
      <w:r w:rsidRPr="007D6D66">
        <w:rPr>
          <w:spacing w:val="93"/>
          <w:sz w:val="28"/>
          <w:szCs w:val="28"/>
        </w:rPr>
        <w:t xml:space="preserve"> </w:t>
      </w:r>
      <w:r w:rsidR="007D6D66" w:rsidRPr="007D6D66">
        <w:rPr>
          <w:spacing w:val="93"/>
          <w:sz w:val="28"/>
          <w:szCs w:val="28"/>
        </w:rPr>
        <w:t xml:space="preserve">                    </w:t>
      </w:r>
      <w:r w:rsidR="007D6D66" w:rsidRPr="007D6D66">
        <w:rPr>
          <w:sz w:val="28"/>
          <w:szCs w:val="28"/>
        </w:rPr>
        <w:t>антимон</w:t>
      </w:r>
      <w:r w:rsidR="00A5493B">
        <w:rPr>
          <w:sz w:val="28"/>
          <w:szCs w:val="28"/>
        </w:rPr>
        <w:t>о</w:t>
      </w:r>
      <w:r w:rsidRPr="007D6D66">
        <w:rPr>
          <w:w w:val="105"/>
          <w:sz w:val="28"/>
          <w:szCs w:val="28"/>
        </w:rPr>
        <w:t>польного</w:t>
      </w:r>
      <w:r w:rsidRPr="007D6D66">
        <w:rPr>
          <w:spacing w:val="-8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законодательства;</w:t>
      </w:r>
    </w:p>
    <w:p w14:paraId="7BC74F04" w14:textId="6A230819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выявление рисков нарушения антимонопольного законодательства;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оценка</w:t>
      </w:r>
      <w:r w:rsidRPr="007D6D66">
        <w:rPr>
          <w:spacing w:val="39"/>
          <w:sz w:val="28"/>
          <w:szCs w:val="28"/>
        </w:rPr>
        <w:t xml:space="preserve"> </w:t>
      </w:r>
      <w:r w:rsidRPr="007D6D66">
        <w:rPr>
          <w:sz w:val="28"/>
          <w:szCs w:val="28"/>
        </w:rPr>
        <w:t>эффективности</w:t>
      </w:r>
      <w:r w:rsidRPr="007D6D66">
        <w:rPr>
          <w:spacing w:val="60"/>
          <w:sz w:val="28"/>
          <w:szCs w:val="28"/>
        </w:rPr>
        <w:t xml:space="preserve"> </w:t>
      </w:r>
      <w:r w:rsidRPr="007D6D66">
        <w:rPr>
          <w:sz w:val="28"/>
          <w:szCs w:val="28"/>
        </w:rPr>
        <w:t>мероприятий</w:t>
      </w:r>
      <w:r w:rsidRPr="007D6D66">
        <w:rPr>
          <w:spacing w:val="52"/>
          <w:sz w:val="28"/>
          <w:szCs w:val="28"/>
        </w:rPr>
        <w:t xml:space="preserve"> </w:t>
      </w:r>
      <w:r w:rsidRPr="007D6D66">
        <w:rPr>
          <w:sz w:val="28"/>
          <w:szCs w:val="28"/>
        </w:rPr>
        <w:t>по</w:t>
      </w:r>
      <w:r w:rsidRPr="007D6D66">
        <w:rPr>
          <w:spacing w:val="24"/>
          <w:sz w:val="28"/>
          <w:szCs w:val="28"/>
        </w:rPr>
        <w:t xml:space="preserve"> </w:t>
      </w:r>
      <w:r w:rsidRPr="007D6D66">
        <w:rPr>
          <w:sz w:val="28"/>
          <w:szCs w:val="28"/>
        </w:rPr>
        <w:t>снижению</w:t>
      </w:r>
      <w:r w:rsidRPr="007D6D66">
        <w:rPr>
          <w:spacing w:val="44"/>
          <w:sz w:val="28"/>
          <w:szCs w:val="28"/>
        </w:rPr>
        <w:t xml:space="preserve"> </w:t>
      </w:r>
      <w:r w:rsidRPr="007D6D66">
        <w:rPr>
          <w:sz w:val="28"/>
          <w:szCs w:val="28"/>
        </w:rPr>
        <w:t>в</w:t>
      </w:r>
      <w:r w:rsidRPr="007D6D66">
        <w:rPr>
          <w:spacing w:val="13"/>
          <w:sz w:val="28"/>
          <w:szCs w:val="28"/>
        </w:rPr>
        <w:t xml:space="preserve"> </w:t>
      </w:r>
      <w:r w:rsidR="00A5493B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правлении</w:t>
      </w:r>
      <w:r w:rsidRPr="007D6D66">
        <w:rPr>
          <w:spacing w:val="31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рисков</w:t>
      </w:r>
    </w:p>
    <w:p w14:paraId="282F4457" w14:textId="77777777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нарушения</w:t>
      </w:r>
      <w:r w:rsidRPr="007D6D66">
        <w:rPr>
          <w:spacing w:val="82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39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законодательства.</w:t>
      </w:r>
    </w:p>
    <w:p w14:paraId="335E3460" w14:textId="1D6B8526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w w:val="105"/>
          <w:sz w:val="28"/>
          <w:szCs w:val="28"/>
        </w:rPr>
        <w:t>По итогам проведенного в 202</w:t>
      </w:r>
      <w:r w:rsidR="002E7120">
        <w:rPr>
          <w:w w:val="105"/>
          <w:sz w:val="28"/>
          <w:szCs w:val="28"/>
        </w:rPr>
        <w:t>4</w:t>
      </w:r>
      <w:r w:rsidRPr="007D6D66">
        <w:rPr>
          <w:w w:val="105"/>
          <w:sz w:val="28"/>
          <w:szCs w:val="28"/>
        </w:rPr>
        <w:t xml:space="preserve"> году анализа четырех </w:t>
      </w:r>
      <w:r w:rsidRPr="007D6D66">
        <w:rPr>
          <w:w w:val="105"/>
          <w:sz w:val="28"/>
          <w:szCs w:val="28"/>
        </w:rPr>
        <w:lastRenderedPageBreak/>
        <w:t>нормативных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 xml:space="preserve">правовых актов (проектов </w:t>
      </w:r>
      <w:r w:rsidR="00303BDB">
        <w:rPr>
          <w:w w:val="105"/>
          <w:sz w:val="28"/>
          <w:szCs w:val="28"/>
        </w:rPr>
        <w:t>нормативных правовых актов) У</w:t>
      </w:r>
      <w:r w:rsidRPr="007D6D66">
        <w:rPr>
          <w:w w:val="105"/>
          <w:sz w:val="28"/>
          <w:szCs w:val="28"/>
        </w:rPr>
        <w:t>правления комиссией по внутреннему контролю за соблюдением соответствия деятельности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="00303BDB">
        <w:rPr>
          <w:spacing w:val="-1"/>
          <w:w w:val="105"/>
          <w:sz w:val="28"/>
          <w:szCs w:val="28"/>
        </w:rPr>
        <w:t>У</w:t>
      </w:r>
      <w:r w:rsidRPr="007D6D66">
        <w:rPr>
          <w:spacing w:val="-1"/>
          <w:w w:val="105"/>
          <w:sz w:val="28"/>
          <w:szCs w:val="28"/>
        </w:rPr>
        <w:t xml:space="preserve">правления записи актов гражданского состояния </w:t>
      </w:r>
      <w:r w:rsidR="001272EF" w:rsidRPr="007D6D66">
        <w:rPr>
          <w:spacing w:val="-1"/>
          <w:w w:val="105"/>
          <w:sz w:val="28"/>
          <w:szCs w:val="28"/>
        </w:rPr>
        <w:t>Чеченской Республики</w:t>
      </w:r>
      <w:r w:rsidRPr="007D6D66">
        <w:rPr>
          <w:w w:val="105"/>
          <w:sz w:val="28"/>
          <w:szCs w:val="28"/>
        </w:rPr>
        <w:t xml:space="preserve"> тре</w:t>
      </w:r>
      <w:r w:rsidRPr="007D6D66">
        <w:rPr>
          <w:sz w:val="28"/>
          <w:szCs w:val="28"/>
        </w:rPr>
        <w:t>бованиям</w:t>
      </w:r>
      <w:r w:rsidRPr="007D6D66">
        <w:rPr>
          <w:spacing w:val="66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34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</w:t>
      </w:r>
      <w:r w:rsidRPr="007D6D66">
        <w:rPr>
          <w:spacing w:val="34"/>
          <w:sz w:val="28"/>
          <w:szCs w:val="28"/>
        </w:rPr>
        <w:t xml:space="preserve"> </w:t>
      </w:r>
      <w:r w:rsidRPr="007D6D66">
        <w:rPr>
          <w:sz w:val="28"/>
          <w:szCs w:val="28"/>
        </w:rPr>
        <w:t>Российской</w:t>
      </w:r>
      <w:r w:rsidRPr="007D6D66">
        <w:rPr>
          <w:spacing w:val="13"/>
          <w:sz w:val="28"/>
          <w:szCs w:val="28"/>
        </w:rPr>
        <w:t xml:space="preserve"> </w:t>
      </w:r>
      <w:r w:rsidRPr="007D6D66">
        <w:rPr>
          <w:sz w:val="28"/>
          <w:szCs w:val="28"/>
        </w:rPr>
        <w:t>Федерации</w:t>
      </w:r>
      <w:r w:rsidRPr="007D6D66">
        <w:rPr>
          <w:spacing w:val="10"/>
          <w:sz w:val="28"/>
          <w:szCs w:val="28"/>
        </w:rPr>
        <w:t xml:space="preserve"> </w:t>
      </w:r>
      <w:r w:rsidRPr="007D6D66">
        <w:rPr>
          <w:sz w:val="28"/>
          <w:szCs w:val="28"/>
        </w:rPr>
        <w:t xml:space="preserve"> сделан вывод об их соответствии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антимонопольному законода</w:t>
      </w:r>
      <w:r w:rsidR="00BA4D34" w:rsidRPr="007D6D66">
        <w:rPr>
          <w:sz w:val="28"/>
          <w:szCs w:val="28"/>
        </w:rPr>
        <w:t>т</w:t>
      </w:r>
      <w:r w:rsidRPr="007D6D66">
        <w:rPr>
          <w:w w:val="105"/>
          <w:sz w:val="28"/>
          <w:szCs w:val="28"/>
        </w:rPr>
        <w:t>ельству, о нецелесообразности внесения изменений в действующие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="0057330D">
        <w:rPr>
          <w:w w:val="105"/>
          <w:sz w:val="28"/>
          <w:szCs w:val="28"/>
        </w:rPr>
        <w:t>нормативные правовые акты У</w:t>
      </w:r>
      <w:r w:rsidRPr="007D6D66">
        <w:rPr>
          <w:w w:val="105"/>
          <w:sz w:val="28"/>
          <w:szCs w:val="28"/>
        </w:rPr>
        <w:t>правления, а также разработанные проекты нормативн</w:t>
      </w:r>
      <w:r w:rsidR="001272EF" w:rsidRPr="007D6D66">
        <w:rPr>
          <w:w w:val="105"/>
          <w:sz w:val="28"/>
          <w:szCs w:val="28"/>
        </w:rPr>
        <w:t>ы</w:t>
      </w:r>
      <w:r w:rsidRPr="007D6D66">
        <w:rPr>
          <w:w w:val="105"/>
          <w:sz w:val="28"/>
          <w:szCs w:val="28"/>
        </w:rPr>
        <w:t>х</w:t>
      </w:r>
      <w:r w:rsidRPr="007D6D66">
        <w:rPr>
          <w:spacing w:val="12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правовых</w:t>
      </w:r>
      <w:r w:rsidRPr="007D6D66">
        <w:rPr>
          <w:spacing w:val="19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актов</w:t>
      </w:r>
      <w:r w:rsidRPr="007D6D66">
        <w:rPr>
          <w:spacing w:val="3"/>
          <w:w w:val="105"/>
          <w:sz w:val="28"/>
          <w:szCs w:val="28"/>
        </w:rPr>
        <w:t xml:space="preserve"> </w:t>
      </w:r>
      <w:r w:rsidR="0057330D">
        <w:rPr>
          <w:w w:val="105"/>
          <w:sz w:val="28"/>
          <w:szCs w:val="28"/>
        </w:rPr>
        <w:t>У</w:t>
      </w:r>
      <w:r w:rsidRPr="007D6D66">
        <w:rPr>
          <w:w w:val="105"/>
          <w:sz w:val="28"/>
          <w:szCs w:val="28"/>
        </w:rPr>
        <w:t>правления.</w:t>
      </w:r>
    </w:p>
    <w:p w14:paraId="400C19F9" w14:textId="49F99582" w:rsidR="00FC5043" w:rsidRPr="007D6D66" w:rsidRDefault="00303BDB" w:rsidP="007D6D66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У</w:t>
      </w:r>
      <w:r w:rsidR="00461D53" w:rsidRPr="007D6D66">
        <w:rPr>
          <w:sz w:val="28"/>
          <w:szCs w:val="28"/>
        </w:rPr>
        <w:t>правления, в котор</w:t>
      </w:r>
      <w:r w:rsidR="00BA4D34" w:rsidRPr="007D6D66">
        <w:rPr>
          <w:sz w:val="28"/>
          <w:szCs w:val="28"/>
        </w:rPr>
        <w:t>ы</w:t>
      </w:r>
      <w:r w:rsidR="00461D53" w:rsidRPr="007D6D66">
        <w:rPr>
          <w:sz w:val="28"/>
          <w:szCs w:val="28"/>
        </w:rPr>
        <w:t>х антимонопольным</w:t>
      </w:r>
      <w:r w:rsidR="00461D53" w:rsidRPr="007D6D66">
        <w:rPr>
          <w:spacing w:val="1"/>
          <w:sz w:val="28"/>
          <w:szCs w:val="28"/>
        </w:rPr>
        <w:t xml:space="preserve"> </w:t>
      </w:r>
      <w:r w:rsidR="00461D53" w:rsidRPr="007D6D66">
        <w:rPr>
          <w:spacing w:val="-1"/>
          <w:w w:val="105"/>
          <w:sz w:val="28"/>
          <w:szCs w:val="28"/>
        </w:rPr>
        <w:t xml:space="preserve">органом </w:t>
      </w:r>
      <w:r w:rsidR="00461D53" w:rsidRPr="007D6D66">
        <w:rPr>
          <w:w w:val="105"/>
          <w:sz w:val="28"/>
          <w:szCs w:val="28"/>
        </w:rPr>
        <w:t>или иными органами надзора выявлены нарушения антимонопольного</w:t>
      </w:r>
      <w:r w:rsidR="00461D53" w:rsidRPr="007D6D66">
        <w:rPr>
          <w:spacing w:val="-7"/>
          <w:w w:val="105"/>
          <w:sz w:val="28"/>
          <w:szCs w:val="28"/>
        </w:rPr>
        <w:t xml:space="preserve"> </w:t>
      </w:r>
      <w:r w:rsidR="00461D53" w:rsidRPr="007D6D66">
        <w:rPr>
          <w:w w:val="105"/>
          <w:sz w:val="28"/>
          <w:szCs w:val="28"/>
        </w:rPr>
        <w:t>законодательства</w:t>
      </w:r>
      <w:r w:rsidR="00461D53" w:rsidRPr="007D6D66">
        <w:rPr>
          <w:spacing w:val="-16"/>
          <w:w w:val="105"/>
          <w:sz w:val="28"/>
          <w:szCs w:val="28"/>
        </w:rPr>
        <w:t xml:space="preserve"> </w:t>
      </w:r>
      <w:r w:rsidR="00461D53" w:rsidRPr="007D6D66">
        <w:rPr>
          <w:w w:val="105"/>
          <w:sz w:val="28"/>
          <w:szCs w:val="28"/>
        </w:rPr>
        <w:t>в</w:t>
      </w:r>
      <w:r w:rsidR="00461D53" w:rsidRPr="007D6D66">
        <w:rPr>
          <w:spacing w:val="-13"/>
          <w:w w:val="105"/>
          <w:sz w:val="28"/>
          <w:szCs w:val="28"/>
        </w:rPr>
        <w:t xml:space="preserve"> </w:t>
      </w:r>
      <w:r w:rsidR="00461D53" w:rsidRPr="007D6D66">
        <w:rPr>
          <w:w w:val="105"/>
          <w:sz w:val="28"/>
          <w:szCs w:val="28"/>
        </w:rPr>
        <w:t>указанный</w:t>
      </w:r>
      <w:r w:rsidR="00461D53" w:rsidRPr="007D6D66">
        <w:rPr>
          <w:spacing w:val="13"/>
          <w:w w:val="105"/>
          <w:sz w:val="28"/>
          <w:szCs w:val="28"/>
        </w:rPr>
        <w:t xml:space="preserve"> </w:t>
      </w:r>
      <w:r w:rsidR="00461D53" w:rsidRPr="007D6D66">
        <w:rPr>
          <w:w w:val="105"/>
          <w:sz w:val="28"/>
          <w:szCs w:val="28"/>
        </w:rPr>
        <w:t>период, в</w:t>
      </w:r>
      <w:r w:rsidR="00461D53" w:rsidRPr="007D6D66"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</w:t>
      </w:r>
      <w:r w:rsidR="00461D53" w:rsidRPr="007D6D66">
        <w:rPr>
          <w:w w:val="105"/>
          <w:sz w:val="28"/>
          <w:szCs w:val="28"/>
        </w:rPr>
        <w:t>правлении</w:t>
      </w:r>
      <w:r w:rsidR="00461D53" w:rsidRPr="007D6D66">
        <w:rPr>
          <w:spacing w:val="8"/>
          <w:w w:val="105"/>
          <w:sz w:val="28"/>
          <w:szCs w:val="28"/>
        </w:rPr>
        <w:t xml:space="preserve"> </w:t>
      </w:r>
      <w:r w:rsidR="00461D53" w:rsidRPr="007D6D66">
        <w:rPr>
          <w:w w:val="105"/>
          <w:sz w:val="28"/>
          <w:szCs w:val="28"/>
        </w:rPr>
        <w:t>отсутствуют.</w:t>
      </w:r>
    </w:p>
    <w:p w14:paraId="2B4D29CB" w14:textId="297C22E0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pacing w:val="-1"/>
          <w:w w:val="105"/>
          <w:sz w:val="28"/>
          <w:szCs w:val="28"/>
        </w:rPr>
        <w:t>Проекты законов</w:t>
      </w:r>
      <w:r w:rsidRPr="007D6D66">
        <w:rPr>
          <w:w w:val="105"/>
          <w:sz w:val="28"/>
          <w:szCs w:val="28"/>
        </w:rPr>
        <w:t xml:space="preserve">, нормативных правовых актов </w:t>
      </w:r>
      <w:r w:rsidR="001272EF" w:rsidRPr="007D6D66">
        <w:rPr>
          <w:w w:val="105"/>
          <w:sz w:val="28"/>
          <w:szCs w:val="28"/>
        </w:rPr>
        <w:t xml:space="preserve">Чеченской Республики </w:t>
      </w:r>
      <w:r w:rsidRPr="007D6D66">
        <w:rPr>
          <w:w w:val="105"/>
          <w:sz w:val="28"/>
          <w:szCs w:val="28"/>
        </w:rPr>
        <w:t>в сферах, отнесенных к</w:t>
      </w:r>
      <w:r w:rsidR="00303BDB">
        <w:rPr>
          <w:w w:val="105"/>
          <w:sz w:val="28"/>
          <w:szCs w:val="28"/>
        </w:rPr>
        <w:t xml:space="preserve"> функциям, в отношении которых У</w:t>
      </w:r>
      <w:r w:rsidRPr="007D6D66">
        <w:rPr>
          <w:w w:val="105"/>
          <w:sz w:val="28"/>
          <w:szCs w:val="28"/>
        </w:rPr>
        <w:t>правлением осуществляется государственное регулирование, а также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 xml:space="preserve">проекты нормативных правовых актов </w:t>
      </w:r>
      <w:r w:rsidR="0057330D">
        <w:rPr>
          <w:w w:val="105"/>
          <w:sz w:val="28"/>
          <w:szCs w:val="28"/>
        </w:rPr>
        <w:t>У</w:t>
      </w:r>
      <w:r w:rsidRPr="007D6D66">
        <w:rPr>
          <w:w w:val="105"/>
          <w:sz w:val="28"/>
          <w:szCs w:val="28"/>
        </w:rPr>
        <w:t>правления, реализация которых свя</w:t>
      </w:r>
      <w:r w:rsidRPr="007D6D66">
        <w:rPr>
          <w:spacing w:val="-1"/>
          <w:w w:val="105"/>
          <w:sz w:val="28"/>
          <w:szCs w:val="28"/>
        </w:rPr>
        <w:t>зана</w:t>
      </w:r>
      <w:r w:rsidRPr="007D6D66">
        <w:rPr>
          <w:spacing w:val="-9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с</w:t>
      </w:r>
      <w:r w:rsidRPr="007D6D66">
        <w:rPr>
          <w:spacing w:val="-8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соблюдением</w:t>
      </w:r>
      <w:r w:rsidRPr="007D6D66">
        <w:rPr>
          <w:spacing w:val="5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требований</w:t>
      </w:r>
      <w:r w:rsidRPr="007D6D66">
        <w:rPr>
          <w:spacing w:val="3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антимонопольного</w:t>
      </w:r>
      <w:r w:rsidRPr="007D6D66">
        <w:rPr>
          <w:spacing w:val="-17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законодательства,</w:t>
      </w:r>
      <w:r w:rsidRPr="007D6D66">
        <w:rPr>
          <w:spacing w:val="-7"/>
          <w:w w:val="105"/>
          <w:sz w:val="28"/>
          <w:szCs w:val="28"/>
        </w:rPr>
        <w:t xml:space="preserve"> </w:t>
      </w:r>
      <w:r w:rsidR="0057330D">
        <w:rPr>
          <w:w w:val="105"/>
          <w:sz w:val="28"/>
          <w:szCs w:val="28"/>
        </w:rPr>
        <w:t>У</w:t>
      </w:r>
      <w:r w:rsidR="00A5493B">
        <w:rPr>
          <w:w w:val="105"/>
          <w:sz w:val="28"/>
          <w:szCs w:val="28"/>
        </w:rPr>
        <w:t>правлением</w:t>
      </w:r>
      <w:r w:rsidRPr="007D6D66">
        <w:rPr>
          <w:spacing w:val="15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не</w:t>
      </w:r>
      <w:r w:rsidRPr="007D6D66">
        <w:rPr>
          <w:spacing w:val="6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разрабатывались.</w:t>
      </w:r>
    </w:p>
    <w:p w14:paraId="71F9A4EC" w14:textId="2A5BDEC6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Рассмотрение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дел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 вопросам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применения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и возможного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нарушения</w:t>
      </w:r>
      <w:r w:rsidRPr="007D6D66">
        <w:rPr>
          <w:spacing w:val="1"/>
          <w:sz w:val="28"/>
          <w:szCs w:val="28"/>
        </w:rPr>
        <w:t xml:space="preserve"> </w:t>
      </w:r>
      <w:r w:rsidR="00303BDB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правлением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норм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судебных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инстанциях</w:t>
      </w:r>
      <w:r w:rsidRPr="007D6D66">
        <w:rPr>
          <w:spacing w:val="20"/>
          <w:sz w:val="28"/>
          <w:szCs w:val="28"/>
        </w:rPr>
        <w:t xml:space="preserve"> </w:t>
      </w:r>
      <w:r w:rsidRPr="007D6D66">
        <w:rPr>
          <w:sz w:val="28"/>
          <w:szCs w:val="28"/>
        </w:rPr>
        <w:t>не</w:t>
      </w:r>
      <w:r w:rsidRPr="007D6D66">
        <w:rPr>
          <w:spacing w:val="8"/>
          <w:sz w:val="28"/>
          <w:szCs w:val="28"/>
        </w:rPr>
        <w:t xml:space="preserve"> </w:t>
      </w:r>
      <w:r w:rsidRPr="007D6D66">
        <w:rPr>
          <w:sz w:val="28"/>
          <w:szCs w:val="28"/>
        </w:rPr>
        <w:t>осуществлялось.</w:t>
      </w:r>
    </w:p>
    <w:p w14:paraId="1138EDE5" w14:textId="77777777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Разработан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шаблонный абзац для контрактов (договоров),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содержащий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антикоррупционные</w:t>
      </w:r>
      <w:r w:rsidRPr="007D6D66">
        <w:rPr>
          <w:spacing w:val="2"/>
          <w:sz w:val="28"/>
          <w:szCs w:val="28"/>
        </w:rPr>
        <w:t xml:space="preserve"> </w:t>
      </w:r>
      <w:r w:rsidRPr="007D6D66">
        <w:rPr>
          <w:sz w:val="28"/>
          <w:szCs w:val="28"/>
        </w:rPr>
        <w:t>условия,</w:t>
      </w:r>
      <w:r w:rsidRPr="007D6D66">
        <w:rPr>
          <w:spacing w:val="19"/>
          <w:sz w:val="28"/>
          <w:szCs w:val="28"/>
        </w:rPr>
        <w:t xml:space="preserve"> </w:t>
      </w:r>
      <w:r w:rsidRPr="007D6D66">
        <w:rPr>
          <w:sz w:val="28"/>
          <w:szCs w:val="28"/>
        </w:rPr>
        <w:t>который</w:t>
      </w:r>
      <w:r w:rsidRPr="007D6D66">
        <w:rPr>
          <w:spacing w:val="37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применяется</w:t>
      </w:r>
      <w:r w:rsidRPr="007D6D66">
        <w:rPr>
          <w:spacing w:val="43"/>
          <w:sz w:val="28"/>
          <w:szCs w:val="28"/>
        </w:rPr>
        <w:t xml:space="preserve"> </w:t>
      </w:r>
      <w:r w:rsidRPr="007D6D66">
        <w:rPr>
          <w:sz w:val="28"/>
          <w:szCs w:val="28"/>
        </w:rPr>
        <w:t>на</w:t>
      </w:r>
      <w:r w:rsidRPr="007D6D66">
        <w:rPr>
          <w:spacing w:val="13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практике.</w:t>
      </w:r>
    </w:p>
    <w:p w14:paraId="640E3C45" w14:textId="5E1DE641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Для обеспечения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выявления и предупреждения рисков нарушения требований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 законодательства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и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возможности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принятия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мер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 их предупреждению работники</w:t>
      </w:r>
      <w:r w:rsidRPr="007D6D66">
        <w:rPr>
          <w:spacing w:val="1"/>
          <w:sz w:val="28"/>
          <w:szCs w:val="28"/>
        </w:rPr>
        <w:t xml:space="preserve"> </w:t>
      </w:r>
      <w:r w:rsidR="00303BDB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при наличии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неурегулированных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разногласий,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связанных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нарушением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требований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законодательства, в целях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урегулирования разногласий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 соблюдению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требований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 должны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направлять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обращения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 комиссию. В 202</w:t>
      </w:r>
      <w:r w:rsidR="002E7120">
        <w:rPr>
          <w:sz w:val="28"/>
          <w:szCs w:val="28"/>
        </w:rPr>
        <w:t>4</w:t>
      </w:r>
      <w:r w:rsidR="00303BDB">
        <w:rPr>
          <w:sz w:val="28"/>
          <w:szCs w:val="28"/>
        </w:rPr>
        <w:t xml:space="preserve"> </w:t>
      </w:r>
      <w:r w:rsidRPr="007D6D66">
        <w:rPr>
          <w:sz w:val="28"/>
          <w:szCs w:val="28"/>
        </w:rPr>
        <w:t>году на рассмотрение комиссии указанные обращения не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поступали.</w:t>
      </w:r>
    </w:p>
    <w:p w14:paraId="112B0A19" w14:textId="6376BBCD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 целях профилактики нарушений требований антимонопольного з</w:t>
      </w:r>
      <w:r w:rsidR="00303BDB">
        <w:rPr>
          <w:sz w:val="28"/>
          <w:szCs w:val="28"/>
        </w:rPr>
        <w:t xml:space="preserve">аконодательства </w:t>
      </w:r>
      <w:r w:rsidR="002E7120">
        <w:rPr>
          <w:sz w:val="28"/>
          <w:szCs w:val="28"/>
        </w:rPr>
        <w:t>в деятельности Управления в 2024</w:t>
      </w:r>
      <w:r w:rsidRPr="007D6D66">
        <w:rPr>
          <w:sz w:val="28"/>
          <w:szCs w:val="28"/>
        </w:rPr>
        <w:t xml:space="preserve"> году сотрудникам, чьи должностные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обязанности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предусматривают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выполнение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функций,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связанных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рисками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 законодательства,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направлялись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аналитические материалы о вы</w:t>
      </w:r>
      <w:r w:rsidR="00EC22DA" w:rsidRPr="007D6D66">
        <w:rPr>
          <w:sz w:val="28"/>
          <w:szCs w:val="28"/>
        </w:rPr>
        <w:t>я</w:t>
      </w:r>
      <w:r w:rsidRPr="007D6D66">
        <w:rPr>
          <w:sz w:val="28"/>
          <w:szCs w:val="28"/>
        </w:rPr>
        <w:t>вленных нарушениях в сфере антимонопольного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законодательства, информация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 результатам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анализа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деятельности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органов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государственной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власти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местного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самоуправления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демонополизации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экономики,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развитию конкуренции,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улуч</w:t>
      </w:r>
      <w:r w:rsidR="00CD51D1">
        <w:rPr>
          <w:sz w:val="28"/>
          <w:szCs w:val="28"/>
        </w:rPr>
        <w:t>шению предпринимательского и ин</w:t>
      </w:r>
      <w:r w:rsidRPr="007D6D66">
        <w:rPr>
          <w:sz w:val="28"/>
          <w:szCs w:val="28"/>
        </w:rPr>
        <w:t>вестиционного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климата,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подготовленные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антимонопольными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органами,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 xml:space="preserve">также материалы судебной и </w:t>
      </w:r>
      <w:r w:rsidRPr="007D6D66">
        <w:rPr>
          <w:sz w:val="28"/>
          <w:szCs w:val="28"/>
        </w:rPr>
        <w:lastRenderedPageBreak/>
        <w:t>административной практики в сфере нарушений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</w:t>
      </w:r>
      <w:r w:rsidRPr="007D6D66">
        <w:rPr>
          <w:spacing w:val="3"/>
          <w:sz w:val="28"/>
          <w:szCs w:val="28"/>
        </w:rPr>
        <w:t xml:space="preserve"> </w:t>
      </w:r>
      <w:r w:rsidRPr="007D6D66">
        <w:rPr>
          <w:sz w:val="28"/>
          <w:szCs w:val="28"/>
        </w:rPr>
        <w:t>о</w:t>
      </w:r>
      <w:r w:rsidRPr="007D6D66">
        <w:rPr>
          <w:spacing w:val="8"/>
          <w:sz w:val="28"/>
          <w:szCs w:val="28"/>
        </w:rPr>
        <w:t xml:space="preserve"> </w:t>
      </w:r>
      <w:r w:rsidRPr="007D6D66">
        <w:rPr>
          <w:sz w:val="28"/>
          <w:szCs w:val="28"/>
        </w:rPr>
        <w:t>контрактной</w:t>
      </w:r>
      <w:r w:rsidRPr="007D6D66">
        <w:rPr>
          <w:spacing w:val="24"/>
          <w:sz w:val="28"/>
          <w:szCs w:val="28"/>
        </w:rPr>
        <w:t xml:space="preserve"> </w:t>
      </w:r>
      <w:r w:rsidRPr="007D6D66">
        <w:rPr>
          <w:sz w:val="28"/>
          <w:szCs w:val="28"/>
        </w:rPr>
        <w:t>системе.</w:t>
      </w:r>
    </w:p>
    <w:p w14:paraId="3B2F0B31" w14:textId="0CFD86FD" w:rsidR="00FC5043" w:rsidRPr="007D6D66" w:rsidRDefault="00303BDB" w:rsidP="007D6D66">
      <w:pPr>
        <w:pStyle w:val="a6"/>
        <w:ind w:firstLine="851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 сотрудником</w:t>
      </w:r>
      <w:r w:rsidR="00461D53" w:rsidRPr="007D6D66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</w:t>
      </w:r>
      <w:r w:rsidR="00461D53" w:rsidRPr="007D6D66">
        <w:rPr>
          <w:w w:val="105"/>
          <w:sz w:val="28"/>
          <w:szCs w:val="28"/>
        </w:rPr>
        <w:t>правления, в чьи должностные обязанности входит</w:t>
      </w:r>
      <w:r w:rsidR="00461D53" w:rsidRPr="007D6D66">
        <w:rPr>
          <w:spacing w:val="1"/>
          <w:w w:val="105"/>
          <w:sz w:val="28"/>
          <w:szCs w:val="28"/>
        </w:rPr>
        <w:t xml:space="preserve"> </w:t>
      </w:r>
      <w:r w:rsidR="00461D53" w:rsidRPr="007D6D66">
        <w:rPr>
          <w:sz w:val="28"/>
          <w:szCs w:val="28"/>
        </w:rPr>
        <w:t xml:space="preserve">участие в проведении закупочных процедур, проведен </w:t>
      </w:r>
      <w:r w:rsidR="00461D53" w:rsidRPr="007D6D66">
        <w:rPr>
          <w:spacing w:val="-1"/>
          <w:w w:val="105"/>
          <w:sz w:val="28"/>
          <w:szCs w:val="28"/>
        </w:rPr>
        <w:t xml:space="preserve">инструктаж </w:t>
      </w:r>
      <w:r w:rsidR="00461D53" w:rsidRPr="007D6D66">
        <w:rPr>
          <w:w w:val="105"/>
          <w:sz w:val="28"/>
          <w:szCs w:val="28"/>
        </w:rPr>
        <w:t>по а</w:t>
      </w:r>
      <w:r w:rsidR="00EC22DA" w:rsidRPr="007D6D66">
        <w:rPr>
          <w:w w:val="105"/>
          <w:sz w:val="28"/>
          <w:szCs w:val="28"/>
        </w:rPr>
        <w:t>н</w:t>
      </w:r>
      <w:r w:rsidR="00461D53" w:rsidRPr="007D6D66">
        <w:rPr>
          <w:w w:val="105"/>
          <w:sz w:val="28"/>
          <w:szCs w:val="28"/>
        </w:rPr>
        <w:t>тимонопольно</w:t>
      </w:r>
      <w:r w:rsidR="00EC22DA" w:rsidRPr="007D6D66">
        <w:rPr>
          <w:w w:val="105"/>
          <w:sz w:val="28"/>
          <w:szCs w:val="28"/>
        </w:rPr>
        <w:t>м</w:t>
      </w:r>
      <w:r w:rsidR="00461D53" w:rsidRPr="007D6D66">
        <w:rPr>
          <w:w w:val="105"/>
          <w:sz w:val="28"/>
          <w:szCs w:val="28"/>
        </w:rPr>
        <w:t>у законодательству Российской Федерации</w:t>
      </w:r>
      <w:r w:rsidR="00461D53" w:rsidRPr="007D6D66">
        <w:rPr>
          <w:spacing w:val="-68"/>
          <w:w w:val="105"/>
          <w:sz w:val="28"/>
          <w:szCs w:val="28"/>
        </w:rPr>
        <w:t xml:space="preserve"> </w:t>
      </w:r>
      <w:r w:rsidR="00461D53" w:rsidRPr="007D6D66">
        <w:rPr>
          <w:w w:val="105"/>
          <w:sz w:val="28"/>
          <w:szCs w:val="28"/>
        </w:rPr>
        <w:t>и</w:t>
      </w:r>
      <w:r w:rsidR="00461D53" w:rsidRPr="007D6D66">
        <w:rPr>
          <w:spacing w:val="1"/>
          <w:w w:val="105"/>
          <w:sz w:val="28"/>
          <w:szCs w:val="28"/>
        </w:rPr>
        <w:t xml:space="preserve"> </w:t>
      </w:r>
      <w:r w:rsidR="00461D53" w:rsidRPr="007D6D66">
        <w:rPr>
          <w:w w:val="105"/>
          <w:sz w:val="28"/>
          <w:szCs w:val="28"/>
        </w:rPr>
        <w:t>антимонопольному комплаенсу.</w:t>
      </w:r>
    </w:p>
    <w:p w14:paraId="16CD33CA" w14:textId="1E010545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 202</w:t>
      </w:r>
      <w:r w:rsidR="002E7120">
        <w:rPr>
          <w:sz w:val="28"/>
          <w:szCs w:val="28"/>
        </w:rPr>
        <w:t>4</w:t>
      </w:r>
      <w:r w:rsidRPr="007D6D66">
        <w:rPr>
          <w:sz w:val="28"/>
          <w:szCs w:val="28"/>
        </w:rPr>
        <w:t xml:space="preserve"> году в соответствии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с Федеральным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законом от 05 апреля 2013</w:t>
      </w:r>
      <w:r w:rsidR="00303BDB">
        <w:rPr>
          <w:sz w:val="28"/>
          <w:szCs w:val="28"/>
        </w:rPr>
        <w:t xml:space="preserve"> </w:t>
      </w:r>
      <w:r w:rsidRPr="007D6D66">
        <w:rPr>
          <w:sz w:val="28"/>
          <w:szCs w:val="28"/>
        </w:rPr>
        <w:t>г.</w:t>
      </w:r>
      <w:r w:rsidRPr="007D6D66">
        <w:rPr>
          <w:spacing w:val="1"/>
          <w:sz w:val="28"/>
          <w:szCs w:val="28"/>
        </w:rPr>
        <w:t xml:space="preserve"> </w:t>
      </w:r>
      <w:r w:rsidR="00BA4D34" w:rsidRPr="007D6D66">
        <w:rPr>
          <w:spacing w:val="1"/>
          <w:sz w:val="28"/>
          <w:szCs w:val="28"/>
        </w:rPr>
        <w:t>№</w:t>
      </w:r>
      <w:r w:rsidRPr="007D6D66">
        <w:rPr>
          <w:i/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44-ФЗ «О контрактной системе в сфере закупок товаров, работ, услуг для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обеспечения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государственных и муниципальных</w:t>
      </w:r>
      <w:r w:rsidRPr="007D6D66">
        <w:rPr>
          <w:spacing w:val="1"/>
          <w:sz w:val="28"/>
          <w:szCs w:val="28"/>
        </w:rPr>
        <w:t xml:space="preserve"> </w:t>
      </w:r>
      <w:r w:rsidR="0057330D">
        <w:rPr>
          <w:sz w:val="28"/>
          <w:szCs w:val="28"/>
        </w:rPr>
        <w:t>нужд» У</w:t>
      </w:r>
      <w:r w:rsidRPr="007D6D66">
        <w:rPr>
          <w:sz w:val="28"/>
          <w:szCs w:val="28"/>
        </w:rPr>
        <w:t>правлением</w:t>
      </w:r>
      <w:r w:rsidRPr="007D6D66">
        <w:rPr>
          <w:spacing w:val="1"/>
          <w:sz w:val="28"/>
          <w:szCs w:val="28"/>
        </w:rPr>
        <w:t xml:space="preserve"> </w:t>
      </w:r>
      <w:r w:rsidR="00CD51D1">
        <w:rPr>
          <w:sz w:val="28"/>
          <w:szCs w:val="28"/>
        </w:rPr>
        <w:t>осуще</w:t>
      </w:r>
      <w:r w:rsidRPr="007D6D66">
        <w:rPr>
          <w:sz w:val="28"/>
          <w:szCs w:val="28"/>
        </w:rPr>
        <w:t xml:space="preserve">ствлено </w:t>
      </w:r>
      <w:r w:rsidR="00007063">
        <w:rPr>
          <w:b/>
          <w:sz w:val="28"/>
          <w:szCs w:val="28"/>
        </w:rPr>
        <w:t>28</w:t>
      </w:r>
      <w:r w:rsidRPr="007D6D66">
        <w:rPr>
          <w:sz w:val="28"/>
          <w:szCs w:val="28"/>
        </w:rPr>
        <w:t xml:space="preserve"> заку</w:t>
      </w:r>
      <w:r w:rsidR="00EC22DA" w:rsidRPr="007D6D66">
        <w:rPr>
          <w:sz w:val="28"/>
          <w:szCs w:val="28"/>
        </w:rPr>
        <w:t>п</w:t>
      </w:r>
      <w:r w:rsidR="00D54B02" w:rsidRPr="007D6D66">
        <w:rPr>
          <w:sz w:val="28"/>
          <w:szCs w:val="28"/>
        </w:rPr>
        <w:t>о</w:t>
      </w:r>
      <w:r w:rsidRPr="007D6D66">
        <w:rPr>
          <w:sz w:val="28"/>
          <w:szCs w:val="28"/>
        </w:rPr>
        <w:t>к. Все закупки с ценой контракта более 10 тыс. рублей 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 xml:space="preserve">заключаемые по ст. 93 Федерального закона </w:t>
      </w:r>
      <w:r w:rsidR="00EC22DA" w:rsidRPr="007D6D66">
        <w:rPr>
          <w:sz w:val="28"/>
          <w:szCs w:val="28"/>
        </w:rPr>
        <w:t>№</w:t>
      </w:r>
      <w:r w:rsidRPr="007D6D66">
        <w:rPr>
          <w:i/>
          <w:sz w:val="28"/>
          <w:szCs w:val="28"/>
        </w:rPr>
        <w:t xml:space="preserve"> </w:t>
      </w:r>
      <w:r w:rsidR="0057330D">
        <w:rPr>
          <w:sz w:val="28"/>
          <w:szCs w:val="28"/>
        </w:rPr>
        <w:t>44-ФЗ, У</w:t>
      </w:r>
      <w:r w:rsidRPr="007D6D66">
        <w:rPr>
          <w:sz w:val="28"/>
          <w:szCs w:val="28"/>
        </w:rPr>
        <w:t>правление осуществляет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посредством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использования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электронного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магазина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в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соответствии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Порядком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осуществления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закупок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малого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объема</w:t>
      </w:r>
      <w:r w:rsidR="00EC22DA" w:rsidRPr="007D6D66">
        <w:rPr>
          <w:sz w:val="28"/>
          <w:szCs w:val="28"/>
        </w:rPr>
        <w:t>.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требований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 законодательства</w:t>
      </w:r>
      <w:r w:rsidRPr="007D6D66">
        <w:rPr>
          <w:spacing w:val="26"/>
          <w:sz w:val="28"/>
          <w:szCs w:val="28"/>
        </w:rPr>
        <w:t xml:space="preserve"> </w:t>
      </w:r>
      <w:r w:rsidRPr="007D6D66">
        <w:rPr>
          <w:sz w:val="28"/>
          <w:szCs w:val="28"/>
        </w:rPr>
        <w:t>не</w:t>
      </w:r>
      <w:r w:rsidRPr="007D6D66">
        <w:rPr>
          <w:spacing w:val="10"/>
          <w:sz w:val="28"/>
          <w:szCs w:val="28"/>
        </w:rPr>
        <w:t xml:space="preserve"> </w:t>
      </w:r>
      <w:r w:rsidRPr="007D6D66">
        <w:rPr>
          <w:sz w:val="28"/>
          <w:szCs w:val="28"/>
        </w:rPr>
        <w:t>выявлено.</w:t>
      </w:r>
    </w:p>
    <w:p w14:paraId="59488FD1" w14:textId="4D0A1C89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Ключевыми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показателями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эффективности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функционирования</w:t>
      </w:r>
      <w:r w:rsidRPr="007D6D66">
        <w:rPr>
          <w:spacing w:val="67"/>
          <w:sz w:val="28"/>
          <w:szCs w:val="28"/>
        </w:rPr>
        <w:t xml:space="preserve"> </w:t>
      </w:r>
      <w:r w:rsidR="0057330D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</w:t>
      </w:r>
      <w:r w:rsidR="00EC22DA" w:rsidRPr="007D6D66">
        <w:rPr>
          <w:sz w:val="28"/>
          <w:szCs w:val="28"/>
        </w:rPr>
        <w:t>я</w:t>
      </w:r>
      <w:r w:rsidRPr="007D6D66">
        <w:rPr>
          <w:spacing w:val="22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-3"/>
          <w:sz w:val="28"/>
          <w:szCs w:val="28"/>
        </w:rPr>
        <w:t xml:space="preserve"> </w:t>
      </w:r>
      <w:proofErr w:type="spellStart"/>
      <w:r w:rsidRPr="007D6D66">
        <w:rPr>
          <w:sz w:val="28"/>
          <w:szCs w:val="28"/>
        </w:rPr>
        <w:t>комплаенса</w:t>
      </w:r>
      <w:proofErr w:type="spellEnd"/>
      <w:r w:rsidRPr="007D6D66">
        <w:rPr>
          <w:spacing w:val="31"/>
          <w:sz w:val="28"/>
          <w:szCs w:val="28"/>
        </w:rPr>
        <w:t xml:space="preserve"> </w:t>
      </w:r>
      <w:r w:rsidRPr="007D6D66">
        <w:rPr>
          <w:sz w:val="28"/>
          <w:szCs w:val="28"/>
        </w:rPr>
        <w:t>являются:</w:t>
      </w:r>
    </w:p>
    <w:p w14:paraId="4FC2310C" w14:textId="4115B90D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а) количество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нарушений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 xml:space="preserve">антимонопольного законодательства в </w:t>
      </w:r>
      <w:r w:rsidR="00EC22DA" w:rsidRPr="007D6D66">
        <w:rPr>
          <w:sz w:val="28"/>
          <w:szCs w:val="28"/>
        </w:rPr>
        <w:t>правлении</w:t>
      </w:r>
      <w:r w:rsidRPr="007D6D66">
        <w:rPr>
          <w:sz w:val="28"/>
          <w:szCs w:val="28"/>
        </w:rPr>
        <w:t>;</w:t>
      </w:r>
    </w:p>
    <w:p w14:paraId="294E5617" w14:textId="6B8415EC" w:rsidR="00FC5043" w:rsidRPr="007D6D66" w:rsidRDefault="00461D53" w:rsidP="00CD51D1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6)</w:t>
      </w:r>
      <w:r w:rsidRPr="007D6D66">
        <w:rPr>
          <w:spacing w:val="30"/>
          <w:sz w:val="28"/>
          <w:szCs w:val="28"/>
        </w:rPr>
        <w:t xml:space="preserve"> </w:t>
      </w:r>
      <w:r w:rsidRPr="007D6D66">
        <w:rPr>
          <w:sz w:val="28"/>
          <w:szCs w:val="28"/>
        </w:rPr>
        <w:t>количество</w:t>
      </w:r>
      <w:r w:rsidRPr="007D6D66">
        <w:rPr>
          <w:spacing w:val="60"/>
          <w:sz w:val="28"/>
          <w:szCs w:val="28"/>
        </w:rPr>
        <w:t xml:space="preserve"> </w:t>
      </w:r>
      <w:r w:rsidRPr="007D6D66">
        <w:rPr>
          <w:sz w:val="28"/>
          <w:szCs w:val="28"/>
        </w:rPr>
        <w:t>обучающих</w:t>
      </w:r>
      <w:r w:rsidRPr="007D6D66">
        <w:rPr>
          <w:spacing w:val="5"/>
          <w:sz w:val="28"/>
          <w:szCs w:val="28"/>
        </w:rPr>
        <w:t xml:space="preserve"> </w:t>
      </w:r>
      <w:r w:rsidRPr="007D6D66">
        <w:rPr>
          <w:sz w:val="28"/>
          <w:szCs w:val="28"/>
        </w:rPr>
        <w:t>мероприятий</w:t>
      </w:r>
      <w:r w:rsidRPr="007D6D66">
        <w:rPr>
          <w:spacing w:val="70"/>
          <w:sz w:val="28"/>
          <w:szCs w:val="28"/>
        </w:rPr>
        <w:t xml:space="preserve"> </w:t>
      </w:r>
      <w:r w:rsidRPr="007D6D66">
        <w:rPr>
          <w:sz w:val="28"/>
          <w:szCs w:val="28"/>
        </w:rPr>
        <w:t>по</w:t>
      </w:r>
      <w:r w:rsidRPr="007D6D66">
        <w:rPr>
          <w:spacing w:val="43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антимонопольному</w:t>
      </w:r>
      <w:r w:rsidRPr="007D6D66">
        <w:rPr>
          <w:spacing w:val="42"/>
          <w:sz w:val="28"/>
          <w:szCs w:val="28"/>
        </w:rPr>
        <w:t xml:space="preserve"> </w:t>
      </w:r>
      <w:r w:rsidR="00CD51D1">
        <w:rPr>
          <w:sz w:val="28"/>
          <w:szCs w:val="28"/>
        </w:rPr>
        <w:t>компла</w:t>
      </w:r>
      <w:r w:rsidRPr="007D6D66">
        <w:rPr>
          <w:sz w:val="28"/>
          <w:szCs w:val="28"/>
        </w:rPr>
        <w:t>енсу;</w:t>
      </w:r>
    </w:p>
    <w:p w14:paraId="1D4C00CC" w14:textId="4D1D9D6B" w:rsidR="00FC5043" w:rsidRPr="0057330D" w:rsidRDefault="00461D53" w:rsidP="00CD51D1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в)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доля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устраненных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рисков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1"/>
          <w:sz w:val="28"/>
          <w:szCs w:val="28"/>
        </w:rPr>
        <w:t xml:space="preserve"> </w:t>
      </w:r>
      <w:r w:rsidR="00CD51D1">
        <w:rPr>
          <w:spacing w:val="1"/>
          <w:sz w:val="28"/>
          <w:szCs w:val="28"/>
        </w:rPr>
        <w:t xml:space="preserve">   </w:t>
      </w:r>
      <w:r w:rsidRPr="007D6D66">
        <w:rPr>
          <w:sz w:val="28"/>
          <w:szCs w:val="28"/>
        </w:rPr>
        <w:t>закон</w:t>
      </w:r>
      <w:r w:rsidR="00A5493B">
        <w:rPr>
          <w:sz w:val="28"/>
          <w:szCs w:val="28"/>
        </w:rPr>
        <w:t>одательства</w:t>
      </w:r>
      <w:r w:rsidRPr="007D6D66">
        <w:rPr>
          <w:spacing w:val="53"/>
          <w:sz w:val="28"/>
          <w:szCs w:val="28"/>
        </w:rPr>
        <w:t xml:space="preserve"> </w:t>
      </w:r>
      <w:r w:rsidRPr="007D6D66">
        <w:rPr>
          <w:sz w:val="28"/>
          <w:szCs w:val="28"/>
        </w:rPr>
        <w:t>в</w:t>
      </w:r>
      <w:r w:rsidRPr="007D6D66">
        <w:rPr>
          <w:spacing w:val="45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проектах</w:t>
      </w:r>
      <w:r w:rsidRPr="007D6D66">
        <w:rPr>
          <w:spacing w:val="50"/>
          <w:sz w:val="28"/>
          <w:szCs w:val="28"/>
        </w:rPr>
        <w:t xml:space="preserve"> </w:t>
      </w:r>
      <w:r w:rsidRPr="007D6D66">
        <w:rPr>
          <w:sz w:val="28"/>
          <w:szCs w:val="28"/>
        </w:rPr>
        <w:t>нормативных</w:t>
      </w:r>
      <w:r w:rsidRPr="007D6D66">
        <w:rPr>
          <w:spacing w:val="7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правовых</w:t>
      </w:r>
      <w:r w:rsidRPr="007D6D66">
        <w:rPr>
          <w:spacing w:val="54"/>
          <w:sz w:val="28"/>
          <w:szCs w:val="28"/>
        </w:rPr>
        <w:t xml:space="preserve"> </w:t>
      </w:r>
      <w:r w:rsidRPr="007D6D66">
        <w:rPr>
          <w:sz w:val="28"/>
          <w:szCs w:val="28"/>
        </w:rPr>
        <w:t>актов</w:t>
      </w:r>
      <w:r w:rsidRPr="007D6D66">
        <w:rPr>
          <w:spacing w:val="34"/>
          <w:sz w:val="28"/>
          <w:szCs w:val="28"/>
        </w:rPr>
        <w:t xml:space="preserve"> </w:t>
      </w:r>
      <w:r w:rsidR="0057330D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</w:t>
      </w:r>
      <w:r w:rsidRPr="007D6D66">
        <w:rPr>
          <w:spacing w:val="55"/>
          <w:sz w:val="28"/>
          <w:szCs w:val="28"/>
        </w:rPr>
        <w:t xml:space="preserve"> </w:t>
      </w:r>
      <w:r w:rsidRPr="007D6D66">
        <w:rPr>
          <w:sz w:val="28"/>
          <w:szCs w:val="28"/>
        </w:rPr>
        <w:t>от</w:t>
      </w:r>
      <w:r w:rsidRPr="007D6D66">
        <w:rPr>
          <w:spacing w:val="43"/>
          <w:sz w:val="28"/>
          <w:szCs w:val="28"/>
        </w:rPr>
        <w:t xml:space="preserve"> </w:t>
      </w:r>
      <w:r w:rsidRPr="007D6D66">
        <w:rPr>
          <w:sz w:val="28"/>
          <w:szCs w:val="28"/>
        </w:rPr>
        <w:t>общего</w:t>
      </w:r>
      <w:r w:rsidR="00CD51D1">
        <w:rPr>
          <w:sz w:val="28"/>
          <w:szCs w:val="28"/>
        </w:rPr>
        <w:t xml:space="preserve"> </w:t>
      </w:r>
      <w:r w:rsidRPr="007D6D66">
        <w:rPr>
          <w:sz w:val="28"/>
          <w:szCs w:val="28"/>
        </w:rPr>
        <w:t>количества</w:t>
      </w:r>
      <w:r w:rsidRPr="007D6D66">
        <w:rPr>
          <w:spacing w:val="57"/>
          <w:sz w:val="28"/>
          <w:szCs w:val="28"/>
        </w:rPr>
        <w:t xml:space="preserve"> </w:t>
      </w:r>
      <w:r w:rsidRPr="007D6D66">
        <w:rPr>
          <w:sz w:val="28"/>
          <w:szCs w:val="28"/>
        </w:rPr>
        <w:t>выявленных</w:t>
      </w:r>
      <w:r w:rsidRPr="007D6D66">
        <w:rPr>
          <w:spacing w:val="4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рисков</w:t>
      </w:r>
      <w:r w:rsidRPr="007D6D66">
        <w:rPr>
          <w:spacing w:val="49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нарушения</w:t>
      </w:r>
      <w:r w:rsidRPr="007D6D66">
        <w:rPr>
          <w:spacing w:val="46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55"/>
          <w:sz w:val="28"/>
          <w:szCs w:val="28"/>
        </w:rPr>
        <w:t xml:space="preserve"> </w:t>
      </w:r>
      <w:r w:rsidR="0057330D" w:rsidRPr="0057330D">
        <w:rPr>
          <w:sz w:val="28"/>
          <w:szCs w:val="28"/>
        </w:rPr>
        <w:t>законодательства</w:t>
      </w:r>
      <w:r w:rsidR="0057330D">
        <w:rPr>
          <w:sz w:val="28"/>
          <w:szCs w:val="28"/>
        </w:rPr>
        <w:t>.</w:t>
      </w:r>
    </w:p>
    <w:p w14:paraId="07C7643C" w14:textId="568B5664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 целях обеспечения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соответствия деятельности</w:t>
      </w:r>
      <w:r w:rsidRPr="007D6D66">
        <w:rPr>
          <w:spacing w:val="67"/>
          <w:sz w:val="28"/>
          <w:szCs w:val="28"/>
        </w:rPr>
        <w:t xml:space="preserve"> </w:t>
      </w:r>
      <w:r w:rsidR="00A5493B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требовани</w:t>
      </w:r>
      <w:r w:rsidRPr="007D6D66">
        <w:rPr>
          <w:w w:val="105"/>
          <w:sz w:val="28"/>
          <w:szCs w:val="28"/>
        </w:rPr>
        <w:t>ям антим</w:t>
      </w:r>
      <w:r w:rsidR="00303BDB">
        <w:rPr>
          <w:w w:val="105"/>
          <w:sz w:val="28"/>
          <w:szCs w:val="28"/>
        </w:rPr>
        <w:t>онопольного законодательства в У</w:t>
      </w:r>
      <w:r w:rsidRPr="007D6D66">
        <w:rPr>
          <w:w w:val="105"/>
          <w:sz w:val="28"/>
          <w:szCs w:val="28"/>
        </w:rPr>
        <w:t>правлении на систематической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sz w:val="28"/>
          <w:szCs w:val="28"/>
        </w:rPr>
        <w:t>основе предусмотрено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проведение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оценк</w:t>
      </w:r>
      <w:r w:rsidR="007D6D66">
        <w:rPr>
          <w:sz w:val="28"/>
          <w:szCs w:val="28"/>
        </w:rPr>
        <w:t>и рисков нарушения антимонополь</w:t>
      </w:r>
      <w:r w:rsidRPr="007D6D66">
        <w:rPr>
          <w:w w:val="105"/>
          <w:sz w:val="28"/>
          <w:szCs w:val="28"/>
        </w:rPr>
        <w:t>ного законодательства (комплаенс-рисков</w:t>
      </w:r>
      <w:r w:rsidR="007D6D66">
        <w:rPr>
          <w:w w:val="105"/>
          <w:sz w:val="28"/>
          <w:szCs w:val="28"/>
        </w:rPr>
        <w:t>), по результатам оценки компла</w:t>
      </w:r>
      <w:r w:rsidRPr="007D6D66">
        <w:rPr>
          <w:sz w:val="28"/>
          <w:szCs w:val="28"/>
        </w:rPr>
        <w:t>енс-рисков составлена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карта рисков нарушения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</w:t>
      </w:r>
      <w:r w:rsidR="007D6D66">
        <w:rPr>
          <w:sz w:val="28"/>
          <w:szCs w:val="28"/>
        </w:rPr>
        <w:t>имонопольного законода</w:t>
      </w:r>
      <w:r w:rsidRPr="007D6D66">
        <w:rPr>
          <w:w w:val="105"/>
          <w:sz w:val="28"/>
          <w:szCs w:val="28"/>
        </w:rPr>
        <w:t>тельства</w:t>
      </w:r>
      <w:r w:rsidRPr="007D6D66">
        <w:rPr>
          <w:spacing w:val="19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(</w:t>
      </w:r>
      <w:proofErr w:type="spellStart"/>
      <w:r w:rsidRPr="007D6D66">
        <w:rPr>
          <w:w w:val="105"/>
          <w:sz w:val="28"/>
          <w:szCs w:val="28"/>
        </w:rPr>
        <w:t>комплаенс</w:t>
      </w:r>
      <w:proofErr w:type="spellEnd"/>
      <w:r w:rsidRPr="007D6D66">
        <w:rPr>
          <w:w w:val="105"/>
          <w:sz w:val="28"/>
          <w:szCs w:val="28"/>
        </w:rPr>
        <w:t>-рисков)</w:t>
      </w:r>
      <w:r w:rsidRPr="007D6D66">
        <w:rPr>
          <w:spacing w:val="-13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в</w:t>
      </w:r>
      <w:r w:rsidRPr="007D6D66">
        <w:rPr>
          <w:spacing w:val="-11"/>
          <w:w w:val="105"/>
          <w:sz w:val="28"/>
          <w:szCs w:val="28"/>
        </w:rPr>
        <w:t xml:space="preserve"> </w:t>
      </w:r>
      <w:r w:rsidR="0057330D">
        <w:rPr>
          <w:w w:val="105"/>
          <w:sz w:val="28"/>
          <w:szCs w:val="28"/>
        </w:rPr>
        <w:t>У</w:t>
      </w:r>
      <w:r w:rsidRPr="007D6D66">
        <w:rPr>
          <w:w w:val="105"/>
          <w:sz w:val="28"/>
          <w:szCs w:val="28"/>
        </w:rPr>
        <w:t>правлении.</w:t>
      </w:r>
    </w:p>
    <w:p w14:paraId="075D0846" w14:textId="77777777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Вceгo</w:t>
      </w:r>
      <w:r w:rsidRPr="007D6D66">
        <w:rPr>
          <w:spacing w:val="23"/>
          <w:sz w:val="28"/>
          <w:szCs w:val="28"/>
        </w:rPr>
        <w:t xml:space="preserve"> </w:t>
      </w:r>
      <w:r w:rsidRPr="007D6D66">
        <w:rPr>
          <w:sz w:val="28"/>
          <w:szCs w:val="28"/>
        </w:rPr>
        <w:t>определено</w:t>
      </w:r>
      <w:r w:rsidRPr="007D6D66">
        <w:rPr>
          <w:spacing w:val="33"/>
          <w:sz w:val="28"/>
          <w:szCs w:val="28"/>
        </w:rPr>
        <w:t xml:space="preserve"> </w:t>
      </w:r>
      <w:r w:rsidRPr="007D6D66">
        <w:rPr>
          <w:sz w:val="28"/>
          <w:szCs w:val="28"/>
        </w:rPr>
        <w:t>три</w:t>
      </w:r>
      <w:r w:rsidRPr="007D6D66">
        <w:rPr>
          <w:spacing w:val="26"/>
          <w:sz w:val="28"/>
          <w:szCs w:val="28"/>
        </w:rPr>
        <w:t xml:space="preserve"> </w:t>
      </w:r>
      <w:r w:rsidRPr="007D6D66">
        <w:rPr>
          <w:sz w:val="28"/>
          <w:szCs w:val="28"/>
        </w:rPr>
        <w:t>вида</w:t>
      </w:r>
      <w:r w:rsidRPr="007D6D66">
        <w:rPr>
          <w:spacing w:val="20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рисков,</w:t>
      </w:r>
      <w:r w:rsidRPr="007D6D66">
        <w:rPr>
          <w:spacing w:val="28"/>
          <w:sz w:val="28"/>
          <w:szCs w:val="28"/>
        </w:rPr>
        <w:t xml:space="preserve"> </w:t>
      </w:r>
      <w:r w:rsidRPr="007D6D66">
        <w:rPr>
          <w:sz w:val="28"/>
          <w:szCs w:val="28"/>
        </w:rPr>
        <w:t>а</w:t>
      </w:r>
      <w:r w:rsidRPr="007D6D66">
        <w:rPr>
          <w:spacing w:val="7"/>
          <w:sz w:val="28"/>
          <w:szCs w:val="28"/>
        </w:rPr>
        <w:t xml:space="preserve"> </w:t>
      </w:r>
      <w:r w:rsidRPr="007D6D66">
        <w:rPr>
          <w:sz w:val="28"/>
          <w:szCs w:val="28"/>
        </w:rPr>
        <w:t>именно:</w:t>
      </w:r>
    </w:p>
    <w:p w14:paraId="17131AEE" w14:textId="7FAB78E6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w w:val="105"/>
          <w:sz w:val="28"/>
          <w:szCs w:val="28"/>
        </w:rPr>
        <w:t>нарушение порядка пр</w:t>
      </w:r>
      <w:r w:rsidR="0057330D">
        <w:rPr>
          <w:w w:val="105"/>
          <w:sz w:val="28"/>
          <w:szCs w:val="28"/>
        </w:rPr>
        <w:t>оведения закупочных процедур в У</w:t>
      </w:r>
      <w:r w:rsidRPr="007D6D66">
        <w:rPr>
          <w:w w:val="105"/>
          <w:sz w:val="28"/>
          <w:szCs w:val="28"/>
        </w:rPr>
        <w:t>правлении, в</w:t>
      </w:r>
      <w:r w:rsidRPr="007D6D66">
        <w:rPr>
          <w:spacing w:val="-68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том числе завышение требований к предмету закупки и к ее участникам,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 xml:space="preserve">предъявление необоснованных требований о предоставлении </w:t>
      </w:r>
      <w:r w:rsidRPr="007D6D66">
        <w:rPr>
          <w:w w:val="105"/>
          <w:sz w:val="28"/>
          <w:szCs w:val="28"/>
        </w:rPr>
        <w:t>документов, не</w:t>
      </w:r>
      <w:r w:rsidRPr="007D6D66">
        <w:rPr>
          <w:spacing w:val="-68"/>
          <w:w w:val="105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предусмотренных</w:t>
      </w:r>
      <w:r w:rsidRPr="007D6D66">
        <w:rPr>
          <w:spacing w:val="-1"/>
          <w:sz w:val="28"/>
          <w:szCs w:val="28"/>
        </w:rPr>
        <w:t xml:space="preserve"> </w:t>
      </w:r>
      <w:r w:rsidRPr="007D6D66">
        <w:rPr>
          <w:sz w:val="28"/>
          <w:szCs w:val="28"/>
        </w:rPr>
        <w:t>документацией</w:t>
      </w:r>
      <w:r w:rsidRPr="007D6D66">
        <w:rPr>
          <w:spacing w:val="56"/>
          <w:sz w:val="28"/>
          <w:szCs w:val="28"/>
        </w:rPr>
        <w:t xml:space="preserve"> </w:t>
      </w:r>
      <w:r w:rsidRPr="007D6D66">
        <w:rPr>
          <w:sz w:val="28"/>
          <w:szCs w:val="28"/>
        </w:rPr>
        <w:t>о</w:t>
      </w:r>
      <w:r w:rsidRPr="007D6D66">
        <w:rPr>
          <w:spacing w:val="7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закупке</w:t>
      </w:r>
      <w:r w:rsidRPr="007D6D66">
        <w:rPr>
          <w:spacing w:val="29"/>
          <w:sz w:val="28"/>
          <w:szCs w:val="28"/>
        </w:rPr>
        <w:t xml:space="preserve"> </w:t>
      </w:r>
      <w:r w:rsidRPr="007D6D66">
        <w:rPr>
          <w:sz w:val="28"/>
          <w:szCs w:val="28"/>
        </w:rPr>
        <w:t>(высокий</w:t>
      </w:r>
      <w:r w:rsidRPr="007D6D66">
        <w:rPr>
          <w:spacing w:val="28"/>
          <w:sz w:val="28"/>
          <w:szCs w:val="28"/>
        </w:rPr>
        <w:t xml:space="preserve"> </w:t>
      </w:r>
      <w:r w:rsidRPr="007D6D66">
        <w:rPr>
          <w:sz w:val="28"/>
          <w:szCs w:val="28"/>
        </w:rPr>
        <w:t>уровень</w:t>
      </w:r>
      <w:r w:rsidRPr="007D6D66">
        <w:rPr>
          <w:spacing w:val="25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риска);</w:t>
      </w:r>
    </w:p>
    <w:p w14:paraId="52FCEA76" w14:textId="037FF928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w w:val="105"/>
          <w:sz w:val="28"/>
          <w:szCs w:val="28"/>
        </w:rPr>
        <w:t>принятие неправомерного решения, повлекшего за собой нарушение</w:t>
      </w:r>
      <w:r w:rsidRPr="007D6D66">
        <w:rPr>
          <w:spacing w:val="1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п. 9 ч. 1 ст. 15 Федерального закона от 26 июля 2006 г.</w:t>
      </w:r>
      <w:r w:rsidR="005E07CF">
        <w:rPr>
          <w:w w:val="105"/>
          <w:sz w:val="28"/>
          <w:szCs w:val="28"/>
        </w:rPr>
        <w:t xml:space="preserve">                     </w:t>
      </w:r>
      <w:bookmarkStart w:id="0" w:name="_GoBack"/>
      <w:bookmarkEnd w:id="0"/>
      <w:r w:rsidRPr="007D6D66">
        <w:rPr>
          <w:w w:val="105"/>
          <w:sz w:val="28"/>
          <w:szCs w:val="28"/>
        </w:rPr>
        <w:t xml:space="preserve"> N- 135-ФЗ «О защите</w:t>
      </w:r>
      <w:r w:rsidRPr="007D6D66">
        <w:rPr>
          <w:spacing w:val="-68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 xml:space="preserve">конкуренции» </w:t>
      </w:r>
      <w:r w:rsidRPr="007D6D66">
        <w:rPr>
          <w:w w:val="105"/>
          <w:sz w:val="28"/>
          <w:szCs w:val="28"/>
        </w:rPr>
        <w:t>(установление и (или) вни</w:t>
      </w:r>
      <w:r w:rsidR="007D6D66">
        <w:rPr>
          <w:w w:val="105"/>
          <w:sz w:val="28"/>
          <w:szCs w:val="28"/>
        </w:rPr>
        <w:t>мание не предусмотренных законо</w:t>
      </w:r>
      <w:r w:rsidRPr="007D6D66">
        <w:rPr>
          <w:spacing w:val="-1"/>
          <w:w w:val="105"/>
          <w:sz w:val="28"/>
          <w:szCs w:val="28"/>
        </w:rPr>
        <w:t xml:space="preserve">дательством Российской Федерации </w:t>
      </w:r>
      <w:r w:rsidRPr="007D6D66">
        <w:rPr>
          <w:w w:val="105"/>
          <w:sz w:val="28"/>
          <w:szCs w:val="28"/>
        </w:rPr>
        <w:t>плат</w:t>
      </w:r>
      <w:r w:rsidR="007D6D66">
        <w:rPr>
          <w:w w:val="105"/>
          <w:sz w:val="28"/>
          <w:szCs w:val="28"/>
        </w:rPr>
        <w:t>ежей при предоставлении государ</w:t>
      </w:r>
      <w:r w:rsidRPr="007D6D66">
        <w:rPr>
          <w:w w:val="105"/>
          <w:sz w:val="28"/>
          <w:szCs w:val="28"/>
        </w:rPr>
        <w:t>ственных услуг, а также услуг, которы</w:t>
      </w:r>
      <w:r w:rsidR="007D6D66">
        <w:rPr>
          <w:w w:val="105"/>
          <w:sz w:val="28"/>
          <w:szCs w:val="28"/>
        </w:rPr>
        <w:t xml:space="preserve">е </w:t>
      </w:r>
      <w:r w:rsidR="007D6D66">
        <w:rPr>
          <w:w w:val="105"/>
          <w:sz w:val="28"/>
          <w:szCs w:val="28"/>
        </w:rPr>
        <w:lastRenderedPageBreak/>
        <w:t>являются необходимыми и обяза</w:t>
      </w:r>
      <w:r w:rsidRPr="007D6D66">
        <w:rPr>
          <w:w w:val="105"/>
          <w:sz w:val="28"/>
          <w:szCs w:val="28"/>
        </w:rPr>
        <w:t>тельными для предоставления государст</w:t>
      </w:r>
      <w:r w:rsidR="007D6D66">
        <w:rPr>
          <w:w w:val="105"/>
          <w:sz w:val="28"/>
          <w:szCs w:val="28"/>
        </w:rPr>
        <w:t>венных услуг) (существенный уро</w:t>
      </w:r>
      <w:r w:rsidRPr="007D6D66">
        <w:rPr>
          <w:w w:val="105"/>
          <w:sz w:val="28"/>
          <w:szCs w:val="28"/>
        </w:rPr>
        <w:t>вень</w:t>
      </w:r>
      <w:r w:rsidRPr="007D6D66">
        <w:rPr>
          <w:spacing w:val="8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риска);</w:t>
      </w:r>
    </w:p>
    <w:p w14:paraId="4BBB8E14" w14:textId="3B4C53FC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публичные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заявления,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официальные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письма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должностных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лиц</w:t>
      </w:r>
      <w:r w:rsidRPr="007D6D66">
        <w:rPr>
          <w:spacing w:val="1"/>
          <w:sz w:val="28"/>
          <w:szCs w:val="28"/>
        </w:rPr>
        <w:t xml:space="preserve"> </w:t>
      </w:r>
      <w:r w:rsidR="0057330D">
        <w:rPr>
          <w:sz w:val="28"/>
          <w:szCs w:val="28"/>
        </w:rPr>
        <w:t>У</w:t>
      </w:r>
      <w:r w:rsidR="00EC22DA" w:rsidRPr="007D6D66">
        <w:rPr>
          <w:sz w:val="28"/>
          <w:szCs w:val="28"/>
        </w:rPr>
        <w:t>правления</w:t>
      </w:r>
      <w:r w:rsidRPr="007D6D66">
        <w:rPr>
          <w:sz w:val="28"/>
          <w:szCs w:val="28"/>
        </w:rPr>
        <w:t>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создающие</w:t>
      </w:r>
      <w:r w:rsidRPr="007D6D66">
        <w:rPr>
          <w:spacing w:val="1"/>
          <w:sz w:val="28"/>
          <w:szCs w:val="28"/>
        </w:rPr>
        <w:t xml:space="preserve"> </w:t>
      </w:r>
      <w:r w:rsidR="00EC22DA" w:rsidRPr="007D6D66">
        <w:rPr>
          <w:spacing w:val="1"/>
          <w:sz w:val="28"/>
          <w:szCs w:val="28"/>
        </w:rPr>
        <w:t>не</w:t>
      </w:r>
      <w:r w:rsidR="00EC22DA" w:rsidRPr="007D6D66">
        <w:rPr>
          <w:sz w:val="28"/>
          <w:szCs w:val="28"/>
        </w:rPr>
        <w:t>обоснованные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конкурентные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преимущества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на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рынке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одному</w:t>
      </w:r>
      <w:r w:rsidRPr="007D6D66">
        <w:rPr>
          <w:spacing w:val="23"/>
          <w:sz w:val="28"/>
          <w:szCs w:val="28"/>
        </w:rPr>
        <w:t xml:space="preserve"> </w:t>
      </w:r>
      <w:r w:rsidRPr="007D6D66">
        <w:rPr>
          <w:sz w:val="28"/>
          <w:szCs w:val="28"/>
        </w:rPr>
        <w:t>из</w:t>
      </w:r>
      <w:r w:rsidRPr="007D6D66">
        <w:rPr>
          <w:spacing w:val="13"/>
          <w:sz w:val="28"/>
          <w:szCs w:val="28"/>
        </w:rPr>
        <w:t xml:space="preserve"> </w:t>
      </w:r>
      <w:r w:rsidRPr="007D6D66">
        <w:rPr>
          <w:sz w:val="28"/>
          <w:szCs w:val="28"/>
        </w:rPr>
        <w:t>хозяйствующих</w:t>
      </w:r>
      <w:r w:rsidRPr="007D6D66">
        <w:rPr>
          <w:spacing w:val="31"/>
          <w:sz w:val="28"/>
          <w:szCs w:val="28"/>
        </w:rPr>
        <w:t xml:space="preserve"> </w:t>
      </w:r>
      <w:r w:rsidRPr="007D6D66">
        <w:rPr>
          <w:sz w:val="28"/>
          <w:szCs w:val="28"/>
        </w:rPr>
        <w:t>субъектов</w:t>
      </w:r>
      <w:r w:rsidRPr="007D6D66">
        <w:rPr>
          <w:spacing w:val="23"/>
          <w:sz w:val="28"/>
          <w:szCs w:val="28"/>
        </w:rPr>
        <w:t xml:space="preserve"> </w:t>
      </w:r>
      <w:r w:rsidRPr="007D6D66">
        <w:rPr>
          <w:sz w:val="28"/>
          <w:szCs w:val="28"/>
        </w:rPr>
        <w:t>(низкий</w:t>
      </w:r>
      <w:r w:rsidRPr="007D6D66">
        <w:rPr>
          <w:spacing w:val="32"/>
          <w:sz w:val="28"/>
          <w:szCs w:val="28"/>
        </w:rPr>
        <w:t xml:space="preserve"> </w:t>
      </w:r>
      <w:r w:rsidRPr="007D6D66">
        <w:rPr>
          <w:sz w:val="28"/>
          <w:szCs w:val="28"/>
        </w:rPr>
        <w:t>уровень</w:t>
      </w:r>
      <w:r w:rsidRPr="007D6D66">
        <w:rPr>
          <w:spacing w:val="16"/>
          <w:sz w:val="28"/>
          <w:szCs w:val="28"/>
        </w:rPr>
        <w:t xml:space="preserve"> </w:t>
      </w:r>
      <w:r w:rsidRPr="007D6D66">
        <w:rPr>
          <w:sz w:val="28"/>
          <w:szCs w:val="28"/>
        </w:rPr>
        <w:t>риска).</w:t>
      </w:r>
    </w:p>
    <w:p w14:paraId="75466D9A" w14:textId="2C847B2B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sz w:val="28"/>
          <w:szCs w:val="28"/>
        </w:rPr>
        <w:t>Таким образом,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 xml:space="preserve">учитывая, что </w:t>
      </w:r>
      <w:r w:rsidR="00EC22DA" w:rsidRPr="007D6D66">
        <w:rPr>
          <w:sz w:val="28"/>
          <w:szCs w:val="28"/>
        </w:rPr>
        <w:t>на</w:t>
      </w:r>
      <w:r w:rsidRPr="007D6D66">
        <w:rPr>
          <w:sz w:val="28"/>
          <w:szCs w:val="28"/>
        </w:rPr>
        <w:t>рушений</w:t>
      </w:r>
      <w:r w:rsidRPr="007D6D66">
        <w:rPr>
          <w:spacing w:val="1"/>
          <w:sz w:val="28"/>
          <w:szCs w:val="28"/>
        </w:rPr>
        <w:t xml:space="preserve"> </w:t>
      </w:r>
      <w:r w:rsidR="007D6D66">
        <w:rPr>
          <w:sz w:val="28"/>
          <w:szCs w:val="28"/>
        </w:rPr>
        <w:t>антимонопольного законода</w:t>
      </w:r>
      <w:r w:rsidR="00303BDB">
        <w:rPr>
          <w:sz w:val="28"/>
          <w:szCs w:val="28"/>
        </w:rPr>
        <w:t>тельства со стороны У</w:t>
      </w:r>
      <w:r w:rsidRPr="007D6D66">
        <w:rPr>
          <w:sz w:val="28"/>
          <w:szCs w:val="28"/>
        </w:rPr>
        <w:t>правления в отчетны</w:t>
      </w:r>
      <w:r w:rsidR="007D6D66">
        <w:rPr>
          <w:sz w:val="28"/>
          <w:szCs w:val="28"/>
        </w:rPr>
        <w:t>й период не допускалось, коэффи</w:t>
      </w:r>
      <w:r w:rsidRPr="007D6D66">
        <w:rPr>
          <w:sz w:val="28"/>
          <w:szCs w:val="28"/>
        </w:rPr>
        <w:t>циент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снижения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количества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нарушений</w:t>
      </w:r>
      <w:r w:rsidRPr="007D6D66">
        <w:rPr>
          <w:spacing w:val="68"/>
          <w:sz w:val="28"/>
          <w:szCs w:val="28"/>
        </w:rPr>
        <w:t xml:space="preserve"> </w:t>
      </w:r>
      <w:r w:rsidRPr="007D6D66">
        <w:rPr>
          <w:sz w:val="28"/>
          <w:szCs w:val="28"/>
        </w:rPr>
        <w:t>антимонопольного</w:t>
      </w:r>
      <w:r w:rsidRPr="007D6D66">
        <w:rPr>
          <w:spacing w:val="67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законодательства</w:t>
      </w:r>
      <w:r w:rsidRPr="007D6D66">
        <w:rPr>
          <w:spacing w:val="1"/>
          <w:sz w:val="28"/>
          <w:szCs w:val="28"/>
        </w:rPr>
        <w:t xml:space="preserve"> </w:t>
      </w:r>
      <w:r w:rsidRPr="007D6D66">
        <w:rPr>
          <w:sz w:val="28"/>
          <w:szCs w:val="28"/>
        </w:rPr>
        <w:t>со</w:t>
      </w:r>
      <w:r w:rsidRPr="007D6D66">
        <w:rPr>
          <w:spacing w:val="13"/>
          <w:sz w:val="28"/>
          <w:szCs w:val="28"/>
        </w:rPr>
        <w:t xml:space="preserve"> </w:t>
      </w:r>
      <w:r w:rsidRPr="007D6D66">
        <w:rPr>
          <w:sz w:val="28"/>
          <w:szCs w:val="28"/>
        </w:rPr>
        <w:t>стороны</w:t>
      </w:r>
      <w:r w:rsidRPr="007D6D66">
        <w:rPr>
          <w:spacing w:val="21"/>
          <w:sz w:val="28"/>
          <w:szCs w:val="28"/>
        </w:rPr>
        <w:t xml:space="preserve"> </w:t>
      </w:r>
      <w:r w:rsidR="00303BDB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</w:t>
      </w:r>
      <w:r w:rsidRPr="007D6D66">
        <w:rPr>
          <w:spacing w:val="27"/>
          <w:sz w:val="28"/>
          <w:szCs w:val="28"/>
        </w:rPr>
        <w:t xml:space="preserve"> </w:t>
      </w:r>
      <w:r w:rsidRPr="007D6D66">
        <w:rPr>
          <w:sz w:val="28"/>
          <w:szCs w:val="28"/>
        </w:rPr>
        <w:t>в 202</w:t>
      </w:r>
      <w:r w:rsidR="005E07CF">
        <w:rPr>
          <w:sz w:val="28"/>
          <w:szCs w:val="28"/>
        </w:rPr>
        <w:t>4</w:t>
      </w:r>
      <w:r w:rsidRPr="007D6D66">
        <w:rPr>
          <w:spacing w:val="17"/>
          <w:sz w:val="28"/>
          <w:szCs w:val="28"/>
        </w:rPr>
        <w:t xml:space="preserve"> </w:t>
      </w:r>
      <w:r w:rsidRPr="007D6D66">
        <w:rPr>
          <w:sz w:val="28"/>
          <w:szCs w:val="28"/>
        </w:rPr>
        <w:t>году</w:t>
      </w:r>
      <w:r w:rsidRPr="007D6D66">
        <w:rPr>
          <w:spacing w:val="14"/>
          <w:sz w:val="28"/>
          <w:szCs w:val="28"/>
        </w:rPr>
        <w:t xml:space="preserve"> </w:t>
      </w:r>
      <w:r w:rsidRPr="007D6D66">
        <w:rPr>
          <w:sz w:val="28"/>
          <w:szCs w:val="28"/>
        </w:rPr>
        <w:t>расчету</w:t>
      </w:r>
      <w:r w:rsidRPr="007D6D66">
        <w:rPr>
          <w:spacing w:val="21"/>
          <w:sz w:val="28"/>
          <w:szCs w:val="28"/>
        </w:rPr>
        <w:t xml:space="preserve"> </w:t>
      </w:r>
      <w:r w:rsidRPr="007D6D66">
        <w:rPr>
          <w:sz w:val="28"/>
          <w:szCs w:val="28"/>
        </w:rPr>
        <w:t>не</w:t>
      </w:r>
      <w:r w:rsidRPr="007D6D66">
        <w:rPr>
          <w:spacing w:val="13"/>
          <w:sz w:val="28"/>
          <w:szCs w:val="28"/>
        </w:rPr>
        <w:t xml:space="preserve"> </w:t>
      </w:r>
      <w:r w:rsidRPr="007D6D66">
        <w:rPr>
          <w:sz w:val="28"/>
          <w:szCs w:val="28"/>
        </w:rPr>
        <w:t>подлежит.</w:t>
      </w:r>
    </w:p>
    <w:p w14:paraId="29E7B312" w14:textId="18C77FAC" w:rsidR="00FC5043" w:rsidRPr="007D6D66" w:rsidRDefault="00461D53" w:rsidP="007D6D66">
      <w:pPr>
        <w:pStyle w:val="a6"/>
        <w:ind w:firstLine="851"/>
        <w:jc w:val="both"/>
        <w:rPr>
          <w:sz w:val="28"/>
          <w:szCs w:val="28"/>
        </w:rPr>
      </w:pPr>
      <w:r w:rsidRPr="007D6D66">
        <w:rPr>
          <w:w w:val="105"/>
          <w:sz w:val="28"/>
          <w:szCs w:val="28"/>
        </w:rPr>
        <w:t>Оценка эффективности функциони</w:t>
      </w:r>
      <w:r w:rsidR="007D6D66">
        <w:rPr>
          <w:w w:val="105"/>
          <w:sz w:val="28"/>
          <w:szCs w:val="28"/>
        </w:rPr>
        <w:t>рования антимонопольного компла</w:t>
      </w:r>
      <w:r w:rsidRPr="007D6D66">
        <w:rPr>
          <w:w w:val="105"/>
          <w:sz w:val="28"/>
          <w:szCs w:val="28"/>
        </w:rPr>
        <w:t>енса и расчет ключевых показателей оц</w:t>
      </w:r>
      <w:r w:rsidR="007D6D66">
        <w:rPr>
          <w:w w:val="105"/>
          <w:sz w:val="28"/>
          <w:szCs w:val="28"/>
        </w:rPr>
        <w:t>енки эффективности антимонополь</w:t>
      </w:r>
      <w:r w:rsidRPr="007D6D66">
        <w:rPr>
          <w:spacing w:val="-1"/>
          <w:w w:val="105"/>
          <w:sz w:val="28"/>
          <w:szCs w:val="28"/>
        </w:rPr>
        <w:t>ного</w:t>
      </w:r>
      <w:r w:rsidRPr="007D6D66">
        <w:rPr>
          <w:spacing w:val="-11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комплаенса</w:t>
      </w:r>
      <w:r w:rsidRPr="007D6D66">
        <w:rPr>
          <w:spacing w:val="-3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в</w:t>
      </w:r>
      <w:r w:rsidRPr="007D6D66">
        <w:rPr>
          <w:spacing w:val="-15"/>
          <w:w w:val="105"/>
          <w:sz w:val="28"/>
          <w:szCs w:val="28"/>
        </w:rPr>
        <w:t xml:space="preserve"> </w:t>
      </w:r>
      <w:r w:rsidR="00303BDB">
        <w:rPr>
          <w:spacing w:val="-1"/>
          <w:w w:val="105"/>
          <w:sz w:val="28"/>
          <w:szCs w:val="28"/>
        </w:rPr>
        <w:t>У</w:t>
      </w:r>
      <w:r w:rsidRPr="007D6D66">
        <w:rPr>
          <w:spacing w:val="-1"/>
          <w:w w:val="105"/>
          <w:sz w:val="28"/>
          <w:szCs w:val="28"/>
        </w:rPr>
        <w:t>правлении</w:t>
      </w:r>
      <w:r w:rsidRPr="007D6D66">
        <w:rPr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показали</w:t>
      </w:r>
      <w:r w:rsidRPr="007D6D66">
        <w:rPr>
          <w:spacing w:val="-4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эффективность</w:t>
      </w:r>
      <w:r w:rsidRPr="007D6D66">
        <w:rPr>
          <w:spacing w:val="-2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функционирования</w:t>
      </w:r>
      <w:r w:rsidRPr="007D6D66">
        <w:rPr>
          <w:spacing w:val="-17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в</w:t>
      </w:r>
      <w:r w:rsidRPr="007D6D66">
        <w:rPr>
          <w:spacing w:val="-68"/>
          <w:w w:val="105"/>
          <w:sz w:val="28"/>
          <w:szCs w:val="28"/>
        </w:rPr>
        <w:t xml:space="preserve"> </w:t>
      </w:r>
      <w:r w:rsidR="00303BDB">
        <w:rPr>
          <w:w w:val="105"/>
          <w:sz w:val="28"/>
          <w:szCs w:val="28"/>
        </w:rPr>
        <w:t>У</w:t>
      </w:r>
      <w:r w:rsidRPr="007D6D66">
        <w:rPr>
          <w:w w:val="105"/>
          <w:sz w:val="28"/>
          <w:szCs w:val="28"/>
        </w:rPr>
        <w:t>правлении</w:t>
      </w:r>
      <w:r w:rsidRPr="007D6D66">
        <w:rPr>
          <w:spacing w:val="22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в</w:t>
      </w:r>
      <w:r w:rsidRPr="007D6D66">
        <w:rPr>
          <w:spacing w:val="-2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202</w:t>
      </w:r>
      <w:r w:rsidR="005E07CF">
        <w:rPr>
          <w:w w:val="105"/>
          <w:sz w:val="28"/>
          <w:szCs w:val="28"/>
        </w:rPr>
        <w:t>4</w:t>
      </w:r>
      <w:r w:rsidR="00EC22DA" w:rsidRPr="007D6D66">
        <w:rPr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году</w:t>
      </w:r>
      <w:r w:rsidRPr="007D6D66">
        <w:rPr>
          <w:spacing w:val="10"/>
          <w:w w:val="105"/>
          <w:sz w:val="28"/>
          <w:szCs w:val="28"/>
        </w:rPr>
        <w:t xml:space="preserve"> </w:t>
      </w:r>
      <w:r w:rsidRPr="007D6D66">
        <w:rPr>
          <w:w w:val="105"/>
          <w:sz w:val="28"/>
          <w:szCs w:val="28"/>
        </w:rPr>
        <w:t>антимонопольного</w:t>
      </w:r>
      <w:r w:rsidRPr="007D6D66">
        <w:rPr>
          <w:spacing w:val="-6"/>
          <w:w w:val="105"/>
          <w:sz w:val="28"/>
          <w:szCs w:val="28"/>
        </w:rPr>
        <w:t xml:space="preserve"> </w:t>
      </w:r>
      <w:proofErr w:type="spellStart"/>
      <w:r w:rsidRPr="007D6D66">
        <w:rPr>
          <w:w w:val="105"/>
          <w:sz w:val="28"/>
          <w:szCs w:val="28"/>
        </w:rPr>
        <w:t>комплаенса</w:t>
      </w:r>
      <w:proofErr w:type="spellEnd"/>
      <w:r w:rsidRPr="007D6D66">
        <w:rPr>
          <w:w w:val="105"/>
          <w:sz w:val="28"/>
          <w:szCs w:val="28"/>
        </w:rPr>
        <w:t>.</w:t>
      </w:r>
    </w:p>
    <w:p w14:paraId="3CAAFAD0" w14:textId="3E28FF13" w:rsidR="00FC5043" w:rsidRDefault="00461D53" w:rsidP="007D6D66">
      <w:pPr>
        <w:pStyle w:val="a6"/>
        <w:ind w:firstLine="851"/>
        <w:jc w:val="both"/>
        <w:rPr>
          <w:spacing w:val="-1"/>
          <w:w w:val="105"/>
          <w:sz w:val="28"/>
          <w:szCs w:val="28"/>
        </w:rPr>
      </w:pPr>
      <w:r w:rsidRPr="007D6D66">
        <w:rPr>
          <w:w w:val="105"/>
          <w:sz w:val="28"/>
          <w:szCs w:val="28"/>
        </w:rPr>
        <w:t xml:space="preserve">По итогам проведенного анализа </w:t>
      </w:r>
      <w:r w:rsidR="007D6D66">
        <w:rPr>
          <w:w w:val="105"/>
          <w:sz w:val="28"/>
          <w:szCs w:val="28"/>
        </w:rPr>
        <w:t>нарушения антимонопольного зако</w:t>
      </w:r>
      <w:r w:rsidRPr="007D6D66">
        <w:rPr>
          <w:spacing w:val="-2"/>
          <w:w w:val="105"/>
          <w:sz w:val="28"/>
          <w:szCs w:val="28"/>
        </w:rPr>
        <w:t>нодательства</w:t>
      </w:r>
      <w:r w:rsidRPr="007D6D66">
        <w:rPr>
          <w:spacing w:val="20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в</w:t>
      </w:r>
      <w:r w:rsidRPr="007D6D66">
        <w:rPr>
          <w:spacing w:val="-16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деятельности</w:t>
      </w:r>
      <w:r w:rsidRPr="007D6D66">
        <w:rPr>
          <w:spacing w:val="11"/>
          <w:w w:val="105"/>
          <w:sz w:val="28"/>
          <w:szCs w:val="28"/>
        </w:rPr>
        <w:t xml:space="preserve"> </w:t>
      </w:r>
      <w:r w:rsidR="00303BDB">
        <w:rPr>
          <w:spacing w:val="-1"/>
          <w:w w:val="105"/>
          <w:sz w:val="28"/>
          <w:szCs w:val="28"/>
        </w:rPr>
        <w:t>У</w:t>
      </w:r>
      <w:r w:rsidRPr="007D6D66">
        <w:rPr>
          <w:spacing w:val="-1"/>
          <w:w w:val="105"/>
          <w:sz w:val="28"/>
          <w:szCs w:val="28"/>
        </w:rPr>
        <w:t>правления</w:t>
      </w:r>
      <w:r w:rsidRPr="007D6D66">
        <w:rPr>
          <w:spacing w:val="14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в</w:t>
      </w:r>
      <w:r w:rsidRPr="007D6D66">
        <w:rPr>
          <w:spacing w:val="-4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202</w:t>
      </w:r>
      <w:r w:rsidR="005E07CF">
        <w:rPr>
          <w:spacing w:val="-1"/>
          <w:w w:val="105"/>
          <w:sz w:val="28"/>
          <w:szCs w:val="28"/>
        </w:rPr>
        <w:t>4</w:t>
      </w:r>
      <w:r w:rsidRPr="007D6D66">
        <w:rPr>
          <w:spacing w:val="4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году</w:t>
      </w:r>
      <w:r w:rsidRPr="007D6D66">
        <w:rPr>
          <w:spacing w:val="-4"/>
          <w:w w:val="105"/>
          <w:sz w:val="28"/>
          <w:szCs w:val="28"/>
        </w:rPr>
        <w:t xml:space="preserve"> </w:t>
      </w:r>
      <w:r w:rsidRPr="007D6D66">
        <w:rPr>
          <w:spacing w:val="-1"/>
          <w:w w:val="105"/>
          <w:sz w:val="28"/>
          <w:szCs w:val="28"/>
        </w:rPr>
        <w:t>не выявлены.</w:t>
      </w:r>
    </w:p>
    <w:p w14:paraId="1E14FD60" w14:textId="26491DA0" w:rsidR="007D6D66" w:rsidRDefault="007D6D66" w:rsidP="007D6D66">
      <w:pPr>
        <w:pStyle w:val="a6"/>
        <w:ind w:firstLine="851"/>
        <w:jc w:val="both"/>
        <w:rPr>
          <w:spacing w:val="-1"/>
          <w:w w:val="105"/>
          <w:sz w:val="28"/>
          <w:szCs w:val="28"/>
        </w:rPr>
      </w:pPr>
    </w:p>
    <w:p w14:paraId="5E023D1E" w14:textId="16EF985E" w:rsidR="007D6D66" w:rsidRDefault="007D6D66" w:rsidP="007D6D66">
      <w:pPr>
        <w:pStyle w:val="a6"/>
        <w:ind w:firstLine="851"/>
        <w:jc w:val="both"/>
        <w:rPr>
          <w:spacing w:val="-1"/>
          <w:w w:val="105"/>
          <w:sz w:val="28"/>
          <w:szCs w:val="28"/>
        </w:rPr>
      </w:pPr>
    </w:p>
    <w:p w14:paraId="00B51A48" w14:textId="77777777" w:rsidR="007D6D66" w:rsidRPr="007D6D66" w:rsidRDefault="007D6D66" w:rsidP="007D6D66">
      <w:pPr>
        <w:pStyle w:val="a6"/>
        <w:ind w:firstLine="851"/>
        <w:jc w:val="both"/>
        <w:rPr>
          <w:sz w:val="28"/>
          <w:szCs w:val="28"/>
        </w:rPr>
      </w:pPr>
    </w:p>
    <w:p w14:paraId="0664E125" w14:textId="77777777" w:rsidR="00FC5043" w:rsidRPr="007D6D66" w:rsidRDefault="00FC5043" w:rsidP="007D6D66">
      <w:pPr>
        <w:pStyle w:val="a6"/>
        <w:ind w:firstLine="851"/>
        <w:jc w:val="both"/>
        <w:rPr>
          <w:sz w:val="28"/>
          <w:szCs w:val="28"/>
        </w:rPr>
      </w:pPr>
    </w:p>
    <w:p w14:paraId="671E0B46" w14:textId="6E27AA99" w:rsidR="00FC5043" w:rsidRPr="007D6D66" w:rsidRDefault="00461D53" w:rsidP="007D6D66">
      <w:pPr>
        <w:pStyle w:val="a6"/>
        <w:rPr>
          <w:sz w:val="28"/>
          <w:szCs w:val="28"/>
        </w:rPr>
      </w:pPr>
      <w:r w:rsidRPr="007D6D66">
        <w:rPr>
          <w:sz w:val="28"/>
          <w:szCs w:val="28"/>
        </w:rPr>
        <w:t>Начальник</w:t>
      </w:r>
      <w:r w:rsidRPr="007D6D66">
        <w:rPr>
          <w:spacing w:val="61"/>
          <w:sz w:val="28"/>
          <w:szCs w:val="28"/>
        </w:rPr>
        <w:t xml:space="preserve"> </w:t>
      </w:r>
      <w:r w:rsidR="00A5493B">
        <w:rPr>
          <w:sz w:val="28"/>
          <w:szCs w:val="28"/>
        </w:rPr>
        <w:t>У</w:t>
      </w:r>
      <w:r w:rsidRPr="007D6D66">
        <w:rPr>
          <w:sz w:val="28"/>
          <w:szCs w:val="28"/>
        </w:rPr>
        <w:t>правления</w:t>
      </w:r>
      <w:r w:rsidRPr="007D6D66">
        <w:rPr>
          <w:spacing w:val="50"/>
          <w:sz w:val="28"/>
          <w:szCs w:val="28"/>
        </w:rPr>
        <w:t xml:space="preserve"> </w:t>
      </w:r>
      <w:r w:rsidRPr="007D6D66">
        <w:rPr>
          <w:sz w:val="28"/>
          <w:szCs w:val="28"/>
        </w:rPr>
        <w:t>записи</w:t>
      </w:r>
    </w:p>
    <w:p w14:paraId="06A37D89" w14:textId="3FF8946C" w:rsidR="00FC5043" w:rsidRPr="007D6D66" w:rsidRDefault="00463EE0" w:rsidP="007D6D66">
      <w:pPr>
        <w:pStyle w:val="a6"/>
        <w:rPr>
          <w:sz w:val="28"/>
          <w:szCs w:val="28"/>
        </w:rPr>
      </w:pPr>
      <w:r w:rsidRPr="007D6D66">
        <w:rPr>
          <w:bCs/>
          <w:spacing w:val="5"/>
          <w:position w:val="1"/>
          <w:sz w:val="28"/>
          <w:szCs w:val="28"/>
        </w:rPr>
        <w:t>актов</w:t>
      </w:r>
      <w:r w:rsidR="00461D53" w:rsidRPr="007D6D66">
        <w:rPr>
          <w:b/>
          <w:spacing w:val="5"/>
          <w:position w:val="1"/>
          <w:sz w:val="28"/>
          <w:szCs w:val="28"/>
        </w:rPr>
        <w:t xml:space="preserve"> </w:t>
      </w:r>
      <w:r w:rsidR="00461D53" w:rsidRPr="007D6D66">
        <w:rPr>
          <w:sz w:val="28"/>
          <w:szCs w:val="28"/>
        </w:rPr>
        <w:t>гражданского</w:t>
      </w:r>
      <w:r w:rsidR="00461D53" w:rsidRPr="007D6D66">
        <w:rPr>
          <w:spacing w:val="-6"/>
          <w:sz w:val="28"/>
          <w:szCs w:val="28"/>
        </w:rPr>
        <w:t xml:space="preserve"> </w:t>
      </w:r>
      <w:r w:rsidR="00461D53" w:rsidRPr="007D6D66">
        <w:rPr>
          <w:sz w:val="28"/>
          <w:szCs w:val="28"/>
        </w:rPr>
        <w:t>состояния</w:t>
      </w:r>
    </w:p>
    <w:p w14:paraId="4913A2F9" w14:textId="146CBBFA" w:rsidR="00FC5043" w:rsidRPr="007D6D66" w:rsidRDefault="00EC22DA" w:rsidP="00303BDB">
      <w:pPr>
        <w:pStyle w:val="a6"/>
        <w:tabs>
          <w:tab w:val="left" w:pos="6690"/>
        </w:tabs>
        <w:rPr>
          <w:sz w:val="28"/>
          <w:szCs w:val="28"/>
        </w:rPr>
      </w:pPr>
      <w:r w:rsidRPr="007D6D66">
        <w:rPr>
          <w:w w:val="105"/>
          <w:sz w:val="28"/>
          <w:szCs w:val="28"/>
        </w:rPr>
        <w:t>Чеченской Республики</w:t>
      </w:r>
      <w:r w:rsidR="00303BDB">
        <w:rPr>
          <w:w w:val="105"/>
          <w:sz w:val="28"/>
          <w:szCs w:val="28"/>
        </w:rPr>
        <w:tab/>
      </w:r>
      <w:r w:rsidR="0057330D">
        <w:rPr>
          <w:w w:val="105"/>
          <w:sz w:val="28"/>
          <w:szCs w:val="28"/>
        </w:rPr>
        <w:t xml:space="preserve">   </w:t>
      </w:r>
      <w:r w:rsidR="00303BDB">
        <w:rPr>
          <w:w w:val="105"/>
          <w:sz w:val="28"/>
          <w:szCs w:val="28"/>
        </w:rPr>
        <w:t xml:space="preserve">Р.М. </w:t>
      </w:r>
      <w:proofErr w:type="spellStart"/>
      <w:r w:rsidR="00303BDB">
        <w:rPr>
          <w:w w:val="105"/>
          <w:sz w:val="28"/>
          <w:szCs w:val="28"/>
        </w:rPr>
        <w:t>Висаитова</w:t>
      </w:r>
      <w:proofErr w:type="spellEnd"/>
    </w:p>
    <w:sectPr w:rsidR="00FC5043" w:rsidRPr="007D6D66" w:rsidSect="007D6D66">
      <w:pgSz w:w="11570" w:h="1642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46F3E"/>
    <w:multiLevelType w:val="hybridMultilevel"/>
    <w:tmpl w:val="EB28E632"/>
    <w:lvl w:ilvl="0" w:tplc="BFD62EC8">
      <w:numFmt w:val="bullet"/>
      <w:lvlText w:val="-"/>
      <w:lvlJc w:val="left"/>
      <w:pPr>
        <w:ind w:left="250" w:hanging="18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09009CC0">
      <w:numFmt w:val="bullet"/>
      <w:lvlText w:val="•"/>
      <w:lvlJc w:val="left"/>
      <w:pPr>
        <w:ind w:left="1202" w:hanging="186"/>
      </w:pPr>
      <w:rPr>
        <w:rFonts w:hint="default"/>
        <w:lang w:val="ru-RU" w:eastAsia="en-US" w:bidi="ar-SA"/>
      </w:rPr>
    </w:lvl>
    <w:lvl w:ilvl="2" w:tplc="E82EC6D6">
      <w:numFmt w:val="bullet"/>
      <w:lvlText w:val="•"/>
      <w:lvlJc w:val="left"/>
      <w:pPr>
        <w:ind w:left="2144" w:hanging="186"/>
      </w:pPr>
      <w:rPr>
        <w:rFonts w:hint="default"/>
        <w:lang w:val="ru-RU" w:eastAsia="en-US" w:bidi="ar-SA"/>
      </w:rPr>
    </w:lvl>
    <w:lvl w:ilvl="3" w:tplc="8D78DBC2">
      <w:numFmt w:val="bullet"/>
      <w:lvlText w:val="•"/>
      <w:lvlJc w:val="left"/>
      <w:pPr>
        <w:ind w:left="3086" w:hanging="186"/>
      </w:pPr>
      <w:rPr>
        <w:rFonts w:hint="default"/>
        <w:lang w:val="ru-RU" w:eastAsia="en-US" w:bidi="ar-SA"/>
      </w:rPr>
    </w:lvl>
    <w:lvl w:ilvl="4" w:tplc="4EF0DF3A">
      <w:numFmt w:val="bullet"/>
      <w:lvlText w:val="•"/>
      <w:lvlJc w:val="left"/>
      <w:pPr>
        <w:ind w:left="4029" w:hanging="186"/>
      </w:pPr>
      <w:rPr>
        <w:rFonts w:hint="default"/>
        <w:lang w:val="ru-RU" w:eastAsia="en-US" w:bidi="ar-SA"/>
      </w:rPr>
    </w:lvl>
    <w:lvl w:ilvl="5" w:tplc="7360875E">
      <w:numFmt w:val="bullet"/>
      <w:lvlText w:val="•"/>
      <w:lvlJc w:val="left"/>
      <w:pPr>
        <w:ind w:left="4971" w:hanging="186"/>
      </w:pPr>
      <w:rPr>
        <w:rFonts w:hint="default"/>
        <w:lang w:val="ru-RU" w:eastAsia="en-US" w:bidi="ar-SA"/>
      </w:rPr>
    </w:lvl>
    <w:lvl w:ilvl="6" w:tplc="9E04ACA6">
      <w:numFmt w:val="bullet"/>
      <w:lvlText w:val="•"/>
      <w:lvlJc w:val="left"/>
      <w:pPr>
        <w:ind w:left="5913" w:hanging="186"/>
      </w:pPr>
      <w:rPr>
        <w:rFonts w:hint="default"/>
        <w:lang w:val="ru-RU" w:eastAsia="en-US" w:bidi="ar-SA"/>
      </w:rPr>
    </w:lvl>
    <w:lvl w:ilvl="7" w:tplc="04F47178">
      <w:numFmt w:val="bullet"/>
      <w:lvlText w:val="•"/>
      <w:lvlJc w:val="left"/>
      <w:pPr>
        <w:ind w:left="6856" w:hanging="186"/>
      </w:pPr>
      <w:rPr>
        <w:rFonts w:hint="default"/>
        <w:lang w:val="ru-RU" w:eastAsia="en-US" w:bidi="ar-SA"/>
      </w:rPr>
    </w:lvl>
    <w:lvl w:ilvl="8" w:tplc="9BC69E1A">
      <w:numFmt w:val="bullet"/>
      <w:lvlText w:val="•"/>
      <w:lvlJc w:val="left"/>
      <w:pPr>
        <w:ind w:left="7798" w:hanging="1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43"/>
    <w:rsid w:val="00007063"/>
    <w:rsid w:val="001272EF"/>
    <w:rsid w:val="002E7120"/>
    <w:rsid w:val="00303BDB"/>
    <w:rsid w:val="003842C6"/>
    <w:rsid w:val="00387125"/>
    <w:rsid w:val="003B7236"/>
    <w:rsid w:val="003F4D9F"/>
    <w:rsid w:val="00461D53"/>
    <w:rsid w:val="00463EE0"/>
    <w:rsid w:val="00464E6C"/>
    <w:rsid w:val="0057330D"/>
    <w:rsid w:val="005820B0"/>
    <w:rsid w:val="005A7F3D"/>
    <w:rsid w:val="005E07CF"/>
    <w:rsid w:val="00666152"/>
    <w:rsid w:val="007D6D66"/>
    <w:rsid w:val="00910712"/>
    <w:rsid w:val="00962ECA"/>
    <w:rsid w:val="00A5493B"/>
    <w:rsid w:val="00AA25FE"/>
    <w:rsid w:val="00BA4D34"/>
    <w:rsid w:val="00CD51D1"/>
    <w:rsid w:val="00D13429"/>
    <w:rsid w:val="00D54B02"/>
    <w:rsid w:val="00E462DE"/>
    <w:rsid w:val="00EC22DA"/>
    <w:rsid w:val="00FC5043"/>
    <w:rsid w:val="00F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7FC6"/>
  <w15:docId w15:val="{E8551AEA-967B-47DD-867E-792D83A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4"/>
      <w:ind w:left="59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42" w:right="112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D6D66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B72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723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F7EA-21DD-472F-8B24-3423BFAE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Win10</cp:lastModifiedBy>
  <cp:revision>3</cp:revision>
  <cp:lastPrinted>2024-02-09T11:26:00Z</cp:lastPrinted>
  <dcterms:created xsi:type="dcterms:W3CDTF">2025-01-13T12:55:00Z</dcterms:created>
  <dcterms:modified xsi:type="dcterms:W3CDTF">2025-01-13T13:18:00Z</dcterms:modified>
</cp:coreProperties>
</file>